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2"/>
        <w:gridCol w:w="5004"/>
      </w:tblGrid>
      <w:tr w:rsidR="005C2093" w:rsidTr="005C2093">
        <w:trPr>
          <w:jc w:val="center"/>
        </w:trPr>
        <w:tc>
          <w:tcPr>
            <w:tcW w:w="4602" w:type="dxa"/>
          </w:tcPr>
          <w:p w:rsidR="00443A9D" w:rsidRDefault="005C2093" w:rsidP="004A0123">
            <w:pPr>
              <w:jc w:val="center"/>
              <w:rPr>
                <w:rFonts w:ascii="Times New Roman" w:hAnsi="Times New Roman" w:cs="Times New Roman"/>
                <w:b/>
                <w:lang w:val="en-US"/>
              </w:rPr>
            </w:pPr>
            <w:r w:rsidRPr="005C2093">
              <w:rPr>
                <w:rFonts w:ascii="Times New Roman" w:hAnsi="Times New Roman" w:cs="Times New Roman"/>
                <w:b/>
                <w:lang w:val="en-US"/>
              </w:rPr>
              <w:t xml:space="preserve">CÔNG TY CỔ PHẦN </w:t>
            </w:r>
          </w:p>
          <w:p w:rsidR="005C2093" w:rsidRPr="005C2093" w:rsidRDefault="005C2093" w:rsidP="004A0123">
            <w:pPr>
              <w:jc w:val="center"/>
              <w:rPr>
                <w:rFonts w:ascii="Times New Roman" w:hAnsi="Times New Roman" w:cs="Times New Roman"/>
                <w:b/>
                <w:lang w:val="en-US"/>
              </w:rPr>
            </w:pPr>
            <w:r w:rsidRPr="005C2093">
              <w:rPr>
                <w:rFonts w:ascii="Times New Roman" w:hAnsi="Times New Roman" w:cs="Times New Roman"/>
                <w:b/>
                <w:lang w:val="en-US"/>
              </w:rPr>
              <w:t>CHỨNG KHOÁN SJC</w:t>
            </w:r>
          </w:p>
          <w:p w:rsidR="005C2093" w:rsidRPr="005C2093" w:rsidRDefault="005C2093" w:rsidP="004A0123">
            <w:pPr>
              <w:jc w:val="center"/>
              <w:rPr>
                <w:rFonts w:ascii="Times New Roman" w:hAnsi="Times New Roman" w:cs="Times New Roman"/>
                <w:b/>
                <w:lang w:val="en-US"/>
              </w:rPr>
            </w:pPr>
          </w:p>
          <w:p w:rsidR="005C2093" w:rsidRPr="005C2093" w:rsidRDefault="005C2093" w:rsidP="00605534">
            <w:pPr>
              <w:jc w:val="center"/>
              <w:rPr>
                <w:rFonts w:ascii="Times New Roman" w:hAnsi="Times New Roman" w:cs="Times New Roman"/>
                <w:b/>
                <w:lang w:val="en-US"/>
              </w:rPr>
            </w:pPr>
            <w:r w:rsidRPr="005C2093">
              <w:rPr>
                <w:rFonts w:ascii="Times New Roman" w:hAnsi="Times New Roman" w:cs="Times New Roman"/>
                <w:b/>
                <w:lang w:val="en-US"/>
              </w:rPr>
              <w:t xml:space="preserve">Số: </w:t>
            </w:r>
            <w:r w:rsidR="00605534">
              <w:rPr>
                <w:rFonts w:ascii="Times New Roman" w:hAnsi="Times New Roman" w:cs="Times New Roman"/>
                <w:b/>
                <w:lang w:val="en-US"/>
              </w:rPr>
              <w:t>10</w:t>
            </w:r>
            <w:r w:rsidRPr="005C2093">
              <w:rPr>
                <w:rFonts w:ascii="Times New Roman" w:hAnsi="Times New Roman" w:cs="Times New Roman"/>
                <w:b/>
                <w:lang w:val="en-US"/>
              </w:rPr>
              <w:t>/CV-SJCS</w:t>
            </w:r>
            <w:r w:rsidR="009306A5" w:rsidRPr="005C2093">
              <w:rPr>
                <w:rFonts w:ascii="Times New Roman" w:hAnsi="Times New Roman" w:cs="Times New Roman"/>
                <w:b/>
                <w:lang w:val="en-US"/>
              </w:rPr>
              <w:t>/201</w:t>
            </w:r>
            <w:r w:rsidR="00AE325F">
              <w:rPr>
                <w:rFonts w:ascii="Times New Roman" w:hAnsi="Times New Roman" w:cs="Times New Roman"/>
                <w:b/>
                <w:lang w:val="en-US"/>
              </w:rPr>
              <w:t>6</w:t>
            </w:r>
          </w:p>
        </w:tc>
        <w:tc>
          <w:tcPr>
            <w:tcW w:w="5004" w:type="dxa"/>
          </w:tcPr>
          <w:p w:rsidR="005C2093" w:rsidRPr="0012295D" w:rsidRDefault="005C2093" w:rsidP="005C2093">
            <w:pPr>
              <w:jc w:val="center"/>
              <w:rPr>
                <w:rFonts w:ascii="Times New Roman" w:hAnsi="Times New Roman" w:cs="Times New Roman"/>
                <w:b/>
                <w:lang w:val="en-US"/>
              </w:rPr>
            </w:pPr>
            <w:r w:rsidRPr="0012295D">
              <w:rPr>
                <w:rFonts w:ascii="Times New Roman" w:hAnsi="Times New Roman" w:cs="Times New Roman"/>
                <w:b/>
                <w:lang w:val="en-US"/>
              </w:rPr>
              <w:t>CỘNG HÒA XÃ HỘI CHỦ NGHĨA VIỆT NAM</w:t>
            </w:r>
          </w:p>
          <w:p w:rsidR="005C2093" w:rsidRDefault="005C2093" w:rsidP="005C2093">
            <w:pPr>
              <w:jc w:val="center"/>
              <w:rPr>
                <w:rFonts w:ascii="Times New Roman" w:hAnsi="Times New Roman" w:cs="Times New Roman"/>
                <w:b/>
                <w:lang w:val="en-US"/>
              </w:rPr>
            </w:pPr>
            <w:r w:rsidRPr="0012295D">
              <w:rPr>
                <w:rFonts w:ascii="Times New Roman" w:hAnsi="Times New Roman" w:cs="Times New Roman"/>
                <w:b/>
                <w:lang w:val="en-US"/>
              </w:rPr>
              <w:t xml:space="preserve">Độc lập – Tự do – Hạnh phúc </w:t>
            </w:r>
          </w:p>
          <w:p w:rsidR="005C2093" w:rsidRDefault="005C2093" w:rsidP="005C2093">
            <w:pPr>
              <w:jc w:val="center"/>
              <w:rPr>
                <w:rFonts w:ascii="Times New Roman" w:hAnsi="Times New Roman" w:cs="Times New Roman"/>
                <w:i/>
                <w:lang w:val="en-US"/>
              </w:rPr>
            </w:pPr>
            <w:r>
              <w:rPr>
                <w:rFonts w:ascii="Times New Roman" w:hAnsi="Times New Roman" w:cs="Times New Roman"/>
                <w:i/>
                <w:lang w:val="en-US"/>
              </w:rPr>
              <w:t>-------------------------</w:t>
            </w:r>
          </w:p>
          <w:p w:rsidR="005C2093" w:rsidRPr="005C2093" w:rsidRDefault="005C2093" w:rsidP="00605534">
            <w:pPr>
              <w:jc w:val="right"/>
              <w:rPr>
                <w:rFonts w:ascii="Times New Roman" w:hAnsi="Times New Roman" w:cs="Times New Roman"/>
                <w:i/>
                <w:lang w:val="en-US"/>
              </w:rPr>
            </w:pPr>
            <w:r w:rsidRPr="00273363">
              <w:rPr>
                <w:rFonts w:ascii="Times New Roman" w:hAnsi="Times New Roman" w:cs="Times New Roman"/>
                <w:i/>
                <w:lang w:val="en-US"/>
              </w:rPr>
              <w:t xml:space="preserve">Tp. HCM, ngày </w:t>
            </w:r>
            <w:r w:rsidR="00605534">
              <w:rPr>
                <w:rFonts w:ascii="Times New Roman" w:hAnsi="Times New Roman" w:cs="Times New Roman"/>
                <w:i/>
                <w:lang w:val="en-US"/>
              </w:rPr>
              <w:t>14</w:t>
            </w:r>
            <w:r w:rsidR="00374356">
              <w:rPr>
                <w:rFonts w:ascii="Times New Roman" w:hAnsi="Times New Roman" w:cs="Times New Roman"/>
                <w:i/>
                <w:lang w:val="en-US"/>
              </w:rPr>
              <w:t xml:space="preserve"> </w:t>
            </w:r>
            <w:r w:rsidR="00AD4495">
              <w:rPr>
                <w:rFonts w:ascii="Times New Roman" w:hAnsi="Times New Roman" w:cs="Times New Roman"/>
                <w:i/>
                <w:lang w:val="en-US"/>
              </w:rPr>
              <w:t xml:space="preserve"> </w:t>
            </w:r>
            <w:r w:rsidRPr="00273363">
              <w:rPr>
                <w:rFonts w:ascii="Times New Roman" w:hAnsi="Times New Roman" w:cs="Times New Roman"/>
                <w:i/>
                <w:lang w:val="en-US"/>
              </w:rPr>
              <w:t xml:space="preserve">tháng </w:t>
            </w:r>
            <w:r w:rsidR="00374356">
              <w:rPr>
                <w:rFonts w:ascii="Times New Roman" w:hAnsi="Times New Roman" w:cs="Times New Roman"/>
                <w:i/>
                <w:lang w:val="en-US"/>
              </w:rPr>
              <w:t xml:space="preserve">01 </w:t>
            </w:r>
            <w:r w:rsidRPr="00273363">
              <w:rPr>
                <w:rFonts w:ascii="Times New Roman" w:hAnsi="Times New Roman" w:cs="Times New Roman"/>
                <w:i/>
                <w:lang w:val="en-US"/>
              </w:rPr>
              <w:t>năm 201</w:t>
            </w:r>
            <w:r w:rsidR="00AE325F">
              <w:rPr>
                <w:rFonts w:ascii="Times New Roman" w:hAnsi="Times New Roman" w:cs="Times New Roman"/>
                <w:i/>
                <w:lang w:val="en-US"/>
              </w:rPr>
              <w:t>6</w:t>
            </w:r>
          </w:p>
        </w:tc>
      </w:tr>
    </w:tbl>
    <w:p w:rsidR="005C2093" w:rsidRDefault="005C2093" w:rsidP="005C2093">
      <w:pPr>
        <w:spacing w:after="0" w:line="360" w:lineRule="auto"/>
        <w:jc w:val="center"/>
        <w:rPr>
          <w:rFonts w:ascii="Times New Roman" w:hAnsi="Times New Roman" w:cs="Times New Roman"/>
          <w:b/>
          <w:lang w:val="en-US"/>
        </w:rPr>
      </w:pPr>
    </w:p>
    <w:p w:rsidR="0012295D" w:rsidRPr="005C2093" w:rsidRDefault="0012295D" w:rsidP="00DA3C5C">
      <w:pPr>
        <w:spacing w:after="0" w:line="240" w:lineRule="auto"/>
        <w:jc w:val="center"/>
        <w:rPr>
          <w:rFonts w:ascii="Times New Roman" w:hAnsi="Times New Roman" w:cs="Times New Roman"/>
          <w:b/>
          <w:sz w:val="30"/>
          <w:lang w:val="en-US"/>
        </w:rPr>
      </w:pPr>
      <w:r w:rsidRPr="005C2093">
        <w:rPr>
          <w:rFonts w:ascii="Times New Roman" w:hAnsi="Times New Roman" w:cs="Times New Roman"/>
          <w:b/>
          <w:sz w:val="30"/>
          <w:lang w:val="en-US"/>
        </w:rPr>
        <w:t xml:space="preserve">BÁO CÁO TÌNH HÌNH QUẢN TRỊ CÔNG TY </w:t>
      </w:r>
    </w:p>
    <w:p w:rsidR="004A0123" w:rsidRDefault="00374356" w:rsidP="00DA3C5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Năm</w:t>
      </w:r>
      <w:r w:rsidR="005C2093" w:rsidRPr="00D45C99">
        <w:rPr>
          <w:rFonts w:ascii="Times New Roman" w:hAnsi="Times New Roman" w:cs="Times New Roman"/>
          <w:sz w:val="24"/>
          <w:szCs w:val="24"/>
          <w:lang w:val="en-US"/>
        </w:rPr>
        <w:t xml:space="preserve"> 201</w:t>
      </w:r>
      <w:r w:rsidR="00AE325F">
        <w:rPr>
          <w:rFonts w:ascii="Times New Roman" w:hAnsi="Times New Roman" w:cs="Times New Roman"/>
          <w:sz w:val="24"/>
          <w:szCs w:val="24"/>
          <w:lang w:val="en-US"/>
        </w:rPr>
        <w:t>5</w:t>
      </w:r>
    </w:p>
    <w:p w:rsidR="00D1261D" w:rsidRDefault="00D1261D" w:rsidP="00DA3C5C">
      <w:pPr>
        <w:spacing w:after="0" w:line="240" w:lineRule="auto"/>
        <w:jc w:val="center"/>
        <w:rPr>
          <w:rFonts w:ascii="Times New Roman" w:hAnsi="Times New Roman" w:cs="Times New Roman"/>
          <w:sz w:val="24"/>
          <w:szCs w:val="24"/>
          <w:lang w:val="en-US"/>
        </w:rPr>
      </w:pPr>
    </w:p>
    <w:p w:rsidR="00D1261D" w:rsidRDefault="00D1261D" w:rsidP="00DA3C5C">
      <w:pPr>
        <w:spacing w:after="0" w:line="240" w:lineRule="auto"/>
        <w:jc w:val="center"/>
        <w:rPr>
          <w:rFonts w:ascii="Times New Roman" w:hAnsi="Times New Roman" w:cs="Times New Roman"/>
          <w:sz w:val="24"/>
          <w:szCs w:val="24"/>
          <w:lang w:val="en-US"/>
        </w:rPr>
      </w:pPr>
    </w:p>
    <w:p w:rsidR="00D1261D" w:rsidRDefault="00D1261D" w:rsidP="00D1261D">
      <w:pPr>
        <w:spacing w:after="0" w:line="360" w:lineRule="auto"/>
        <w:rPr>
          <w:rFonts w:ascii="Times New Roman" w:hAnsi="Times New Roman" w:cs="Times New Roman"/>
          <w:b/>
          <w:sz w:val="24"/>
          <w:szCs w:val="24"/>
          <w:lang w:val="en-US"/>
        </w:rPr>
      </w:pPr>
      <w:r w:rsidRPr="00D45C99">
        <w:rPr>
          <w:rFonts w:ascii="Times New Roman" w:hAnsi="Times New Roman" w:cs="Times New Roman"/>
          <w:b/>
          <w:i/>
          <w:sz w:val="24"/>
          <w:szCs w:val="24"/>
          <w:lang w:val="en-US"/>
        </w:rPr>
        <w:t>Kính gửi:</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 xml:space="preserve">-    </w:t>
      </w:r>
      <w:r w:rsidR="005C2093" w:rsidRPr="00D45C99">
        <w:rPr>
          <w:rFonts w:ascii="Times New Roman" w:hAnsi="Times New Roman" w:cs="Times New Roman"/>
          <w:b/>
          <w:sz w:val="24"/>
          <w:szCs w:val="24"/>
          <w:lang w:val="en-US"/>
        </w:rPr>
        <w:t xml:space="preserve">Ủy ban Chứng khoán Nhà Nước </w:t>
      </w:r>
    </w:p>
    <w:p w:rsidR="00D1261D" w:rsidRDefault="005C2093" w:rsidP="00D1261D">
      <w:pPr>
        <w:pStyle w:val="ListParagraph"/>
        <w:numPr>
          <w:ilvl w:val="0"/>
          <w:numId w:val="4"/>
        </w:numPr>
        <w:spacing w:after="0" w:line="360" w:lineRule="auto"/>
        <w:ind w:left="1800"/>
        <w:rPr>
          <w:rFonts w:ascii="Times New Roman" w:hAnsi="Times New Roman" w:cs="Times New Roman"/>
          <w:b/>
          <w:sz w:val="24"/>
          <w:szCs w:val="24"/>
          <w:lang w:val="en-US"/>
        </w:rPr>
      </w:pPr>
      <w:r w:rsidRPr="00D1261D">
        <w:rPr>
          <w:rFonts w:ascii="Times New Roman" w:hAnsi="Times New Roman" w:cs="Times New Roman"/>
          <w:b/>
          <w:sz w:val="24"/>
          <w:szCs w:val="24"/>
          <w:lang w:val="en-US"/>
        </w:rPr>
        <w:t xml:space="preserve">Sở Giao dịch Chứng khoán Hà Nội </w:t>
      </w:r>
    </w:p>
    <w:p w:rsidR="005C2093" w:rsidRPr="00D1261D" w:rsidRDefault="005C2093" w:rsidP="00D1261D">
      <w:pPr>
        <w:pStyle w:val="ListParagraph"/>
        <w:numPr>
          <w:ilvl w:val="0"/>
          <w:numId w:val="4"/>
        </w:numPr>
        <w:spacing w:after="0" w:line="360" w:lineRule="auto"/>
        <w:ind w:left="1800"/>
        <w:rPr>
          <w:rFonts w:ascii="Times New Roman" w:hAnsi="Times New Roman" w:cs="Times New Roman"/>
          <w:b/>
          <w:sz w:val="24"/>
          <w:szCs w:val="24"/>
          <w:lang w:val="en-US"/>
        </w:rPr>
      </w:pPr>
      <w:r w:rsidRPr="00D1261D">
        <w:rPr>
          <w:rFonts w:ascii="Times New Roman" w:hAnsi="Times New Roman" w:cs="Times New Roman"/>
          <w:b/>
          <w:sz w:val="24"/>
          <w:szCs w:val="24"/>
          <w:lang w:val="en-US"/>
        </w:rPr>
        <w:t xml:space="preserve">Sở giao dịch chứng khoán Thành phố Hồ Chí Minh </w:t>
      </w:r>
    </w:p>
    <w:p w:rsidR="00AD4495" w:rsidRPr="00D45C99" w:rsidRDefault="00AD4495" w:rsidP="00AD4495">
      <w:pPr>
        <w:pStyle w:val="ListParagraph"/>
        <w:tabs>
          <w:tab w:val="left" w:pos="1701"/>
        </w:tabs>
        <w:spacing w:after="0" w:line="360" w:lineRule="auto"/>
        <w:ind w:left="2055"/>
        <w:jc w:val="both"/>
        <w:rPr>
          <w:rFonts w:ascii="Times New Roman" w:hAnsi="Times New Roman" w:cs="Times New Roman"/>
          <w:b/>
          <w:sz w:val="24"/>
          <w:szCs w:val="24"/>
          <w:lang w:val="en-US"/>
        </w:rPr>
      </w:pPr>
    </w:p>
    <w:p w:rsidR="005C2093" w:rsidRPr="00D1261D" w:rsidRDefault="00D45C99" w:rsidP="00D1261D">
      <w:pPr>
        <w:tabs>
          <w:tab w:val="left" w:pos="1701"/>
        </w:tabs>
        <w:spacing w:after="0" w:line="360" w:lineRule="auto"/>
        <w:ind w:left="90"/>
        <w:rPr>
          <w:rFonts w:ascii="Times New Roman" w:hAnsi="Times New Roman" w:cs="Times New Roman"/>
          <w:sz w:val="24"/>
          <w:szCs w:val="24"/>
          <w:lang w:val="en-US"/>
        </w:rPr>
      </w:pPr>
      <w:r w:rsidRPr="00D1261D">
        <w:rPr>
          <w:rFonts w:ascii="Times New Roman" w:hAnsi="Times New Roman" w:cs="Times New Roman"/>
          <w:sz w:val="24"/>
          <w:szCs w:val="24"/>
          <w:lang w:val="en-US"/>
        </w:rPr>
        <w:t>Tên công ty: Công ty Cổ phần Chứng khoán SJC</w:t>
      </w:r>
    </w:p>
    <w:p w:rsidR="00D45C99" w:rsidRPr="00D1261D" w:rsidRDefault="00D45C99" w:rsidP="00D1261D">
      <w:pPr>
        <w:tabs>
          <w:tab w:val="left" w:pos="1701"/>
        </w:tabs>
        <w:spacing w:after="0" w:line="360" w:lineRule="auto"/>
        <w:ind w:left="90"/>
        <w:rPr>
          <w:rFonts w:ascii="Times New Roman" w:hAnsi="Times New Roman" w:cs="Times New Roman"/>
          <w:sz w:val="24"/>
          <w:szCs w:val="24"/>
          <w:lang w:val="en-US"/>
        </w:rPr>
      </w:pPr>
      <w:r w:rsidRPr="00D1261D">
        <w:rPr>
          <w:rFonts w:ascii="Times New Roman" w:hAnsi="Times New Roman" w:cs="Times New Roman"/>
          <w:sz w:val="24"/>
          <w:szCs w:val="24"/>
          <w:lang w:val="en-US"/>
        </w:rPr>
        <w:t>Địa chỉ trụ sở chính:</w:t>
      </w:r>
      <w:r w:rsidR="00AD4495" w:rsidRPr="00D1261D">
        <w:rPr>
          <w:rFonts w:ascii="Times New Roman" w:hAnsi="Times New Roman" w:cs="Times New Roman"/>
          <w:sz w:val="24"/>
          <w:szCs w:val="24"/>
          <w:lang w:val="en-US"/>
        </w:rPr>
        <w:t xml:space="preserve"> 233 Võ Thị Sáu</w:t>
      </w:r>
      <w:r w:rsidRPr="00D1261D">
        <w:rPr>
          <w:rFonts w:ascii="Times New Roman" w:hAnsi="Times New Roman" w:cs="Times New Roman"/>
          <w:sz w:val="24"/>
          <w:szCs w:val="24"/>
          <w:lang w:val="en-US"/>
        </w:rPr>
        <w:t>,</w:t>
      </w:r>
      <w:r w:rsidR="00AD4495" w:rsidRPr="00D1261D">
        <w:rPr>
          <w:rFonts w:ascii="Times New Roman" w:hAnsi="Times New Roman" w:cs="Times New Roman"/>
          <w:sz w:val="24"/>
          <w:szCs w:val="24"/>
          <w:lang w:val="en-US"/>
        </w:rPr>
        <w:t xml:space="preserve"> P.7, </w:t>
      </w:r>
      <w:r w:rsidRPr="00D1261D">
        <w:rPr>
          <w:rFonts w:ascii="Times New Roman" w:hAnsi="Times New Roman" w:cs="Times New Roman"/>
          <w:sz w:val="24"/>
          <w:szCs w:val="24"/>
          <w:lang w:val="en-US"/>
        </w:rPr>
        <w:t xml:space="preserve">Quận </w:t>
      </w:r>
      <w:r w:rsidR="00AD4495" w:rsidRPr="00D1261D">
        <w:rPr>
          <w:rFonts w:ascii="Times New Roman" w:hAnsi="Times New Roman" w:cs="Times New Roman"/>
          <w:sz w:val="24"/>
          <w:szCs w:val="24"/>
          <w:lang w:val="en-US"/>
        </w:rPr>
        <w:t>3</w:t>
      </w:r>
      <w:r w:rsidRPr="00D1261D">
        <w:rPr>
          <w:rFonts w:ascii="Times New Roman" w:hAnsi="Times New Roman" w:cs="Times New Roman"/>
          <w:sz w:val="24"/>
          <w:szCs w:val="24"/>
          <w:lang w:val="en-US"/>
        </w:rPr>
        <w:t>, TP Hồ Chí Minh</w:t>
      </w:r>
    </w:p>
    <w:p w:rsidR="00D45C99" w:rsidRPr="00D1261D" w:rsidRDefault="00D45C99" w:rsidP="00D1261D">
      <w:pPr>
        <w:tabs>
          <w:tab w:val="left" w:pos="1701"/>
        </w:tabs>
        <w:spacing w:after="0" w:line="360" w:lineRule="auto"/>
        <w:ind w:left="90"/>
        <w:rPr>
          <w:rFonts w:ascii="Times New Roman" w:hAnsi="Times New Roman" w:cs="Times New Roman"/>
          <w:sz w:val="24"/>
          <w:szCs w:val="24"/>
          <w:lang w:val="en-US"/>
        </w:rPr>
      </w:pPr>
      <w:r w:rsidRPr="00D1261D">
        <w:rPr>
          <w:rFonts w:ascii="Times New Roman" w:hAnsi="Times New Roman" w:cs="Times New Roman"/>
          <w:sz w:val="24"/>
          <w:szCs w:val="24"/>
          <w:lang w:val="en-US"/>
        </w:rPr>
        <w:t>Điện thoại: (08) 39</w:t>
      </w:r>
      <w:r w:rsidR="00AD4495" w:rsidRPr="00D1261D">
        <w:rPr>
          <w:rFonts w:ascii="Times New Roman" w:hAnsi="Times New Roman" w:cs="Times New Roman"/>
          <w:sz w:val="24"/>
          <w:szCs w:val="24"/>
          <w:lang w:val="en-US"/>
        </w:rPr>
        <w:t xml:space="preserve">32 </w:t>
      </w:r>
      <w:r w:rsidRPr="00D1261D">
        <w:rPr>
          <w:rFonts w:ascii="Times New Roman" w:hAnsi="Times New Roman" w:cs="Times New Roman"/>
          <w:sz w:val="24"/>
          <w:szCs w:val="24"/>
          <w:lang w:val="en-US"/>
        </w:rPr>
        <w:t>9999   Fax: (08) 39</w:t>
      </w:r>
      <w:r w:rsidR="00AD4495" w:rsidRPr="00D1261D">
        <w:rPr>
          <w:rFonts w:ascii="Times New Roman" w:hAnsi="Times New Roman" w:cs="Times New Roman"/>
          <w:sz w:val="24"/>
          <w:szCs w:val="24"/>
          <w:lang w:val="en-US"/>
        </w:rPr>
        <w:t>32 6595</w:t>
      </w:r>
    </w:p>
    <w:p w:rsidR="00D45C99" w:rsidRPr="00D1261D" w:rsidRDefault="00D45C99" w:rsidP="00D1261D">
      <w:pPr>
        <w:tabs>
          <w:tab w:val="left" w:pos="1701"/>
        </w:tabs>
        <w:spacing w:after="0" w:line="360" w:lineRule="auto"/>
        <w:ind w:left="90"/>
        <w:rPr>
          <w:rFonts w:ascii="Times New Roman" w:hAnsi="Times New Roman" w:cs="Times New Roman"/>
          <w:sz w:val="24"/>
          <w:szCs w:val="24"/>
          <w:lang w:val="en-US"/>
        </w:rPr>
      </w:pPr>
      <w:r w:rsidRPr="00D1261D">
        <w:rPr>
          <w:rFonts w:ascii="Times New Roman" w:hAnsi="Times New Roman" w:cs="Times New Roman"/>
          <w:sz w:val="24"/>
          <w:szCs w:val="24"/>
          <w:lang w:val="en-US"/>
        </w:rPr>
        <w:t>Vốn điều lệ: 53.000.000.000 đồng</w:t>
      </w:r>
    </w:p>
    <w:p w:rsidR="00D45C99" w:rsidRPr="00D1261D" w:rsidRDefault="00D45C99" w:rsidP="00D1261D">
      <w:pPr>
        <w:tabs>
          <w:tab w:val="left" w:pos="1701"/>
        </w:tabs>
        <w:spacing w:after="0" w:line="360" w:lineRule="auto"/>
        <w:ind w:left="90"/>
        <w:rPr>
          <w:rFonts w:ascii="Times New Roman" w:hAnsi="Times New Roman" w:cs="Times New Roman"/>
          <w:sz w:val="24"/>
          <w:szCs w:val="24"/>
          <w:lang w:val="en-US"/>
        </w:rPr>
      </w:pPr>
      <w:r w:rsidRPr="00D1261D">
        <w:rPr>
          <w:rFonts w:ascii="Times New Roman" w:hAnsi="Times New Roman" w:cs="Times New Roman"/>
          <w:sz w:val="24"/>
          <w:szCs w:val="24"/>
          <w:lang w:val="en-US"/>
        </w:rPr>
        <w:t>Mã chứng khoán (nếu có):</w:t>
      </w:r>
    </w:p>
    <w:p w:rsidR="00D1261D" w:rsidRDefault="00D1261D" w:rsidP="00D1261D">
      <w:pPr>
        <w:pStyle w:val="ListParagraph"/>
        <w:tabs>
          <w:tab w:val="left" w:pos="1701"/>
        </w:tabs>
        <w:spacing w:after="0" w:line="360" w:lineRule="auto"/>
        <w:ind w:left="540"/>
        <w:rPr>
          <w:rFonts w:ascii="Times New Roman" w:hAnsi="Times New Roman" w:cs="Times New Roman"/>
          <w:lang w:val="en-US"/>
        </w:rPr>
      </w:pPr>
    </w:p>
    <w:p w:rsidR="00D45C99" w:rsidRPr="00D1261D" w:rsidRDefault="00D45C99" w:rsidP="00026B3E">
      <w:pPr>
        <w:pStyle w:val="ListParagraph"/>
        <w:numPr>
          <w:ilvl w:val="0"/>
          <w:numId w:val="3"/>
        </w:numPr>
        <w:tabs>
          <w:tab w:val="left" w:pos="1701"/>
        </w:tabs>
        <w:spacing w:after="0" w:line="360" w:lineRule="auto"/>
        <w:ind w:left="360" w:hanging="360"/>
        <w:rPr>
          <w:rFonts w:ascii="Times New Roman" w:hAnsi="Times New Roman" w:cs="Times New Roman"/>
          <w:b/>
          <w:sz w:val="24"/>
          <w:szCs w:val="24"/>
          <w:lang w:val="en-US"/>
        </w:rPr>
      </w:pPr>
      <w:r w:rsidRPr="00D1261D">
        <w:rPr>
          <w:rFonts w:ascii="Times New Roman" w:hAnsi="Times New Roman" w:cs="Times New Roman"/>
          <w:b/>
          <w:sz w:val="24"/>
          <w:szCs w:val="24"/>
          <w:lang w:val="en-US"/>
        </w:rPr>
        <w:t xml:space="preserve">Hoạt động của Hội đồng quản trị: </w:t>
      </w:r>
    </w:p>
    <w:p w:rsidR="009306A5" w:rsidRPr="00B05C19" w:rsidRDefault="00D45C99" w:rsidP="00026B3E">
      <w:pPr>
        <w:pStyle w:val="ListParagraph"/>
        <w:numPr>
          <w:ilvl w:val="1"/>
          <w:numId w:val="3"/>
        </w:numPr>
        <w:tabs>
          <w:tab w:val="left" w:pos="1701"/>
        </w:tabs>
        <w:spacing w:after="0" w:line="360" w:lineRule="auto"/>
        <w:ind w:left="360"/>
        <w:rPr>
          <w:rFonts w:ascii="Times New Roman" w:hAnsi="Times New Roman" w:cs="Times New Roman"/>
          <w:b/>
          <w:i/>
          <w:sz w:val="24"/>
          <w:szCs w:val="24"/>
          <w:lang w:val="en-US"/>
        </w:rPr>
      </w:pPr>
      <w:r w:rsidRPr="00B05C19">
        <w:rPr>
          <w:rFonts w:ascii="Times New Roman" w:hAnsi="Times New Roman" w:cs="Times New Roman"/>
          <w:b/>
          <w:i/>
          <w:sz w:val="24"/>
          <w:szCs w:val="24"/>
          <w:lang w:val="en-US"/>
        </w:rPr>
        <w:t>Các cuộc họp của HĐQT</w:t>
      </w:r>
      <w:r w:rsidR="00AD4495" w:rsidRPr="00B05C19">
        <w:rPr>
          <w:rFonts w:ascii="Times New Roman" w:hAnsi="Times New Roman" w:cs="Times New Roman"/>
          <w:b/>
          <w:i/>
          <w:sz w:val="24"/>
          <w:szCs w:val="24"/>
          <w:lang w:val="en-US"/>
        </w:rPr>
        <w:t xml:space="preserve"> :   </w:t>
      </w:r>
    </w:p>
    <w:tbl>
      <w:tblPr>
        <w:tblStyle w:val="TableGrid"/>
        <w:tblW w:w="0" w:type="auto"/>
        <w:tblInd w:w="198" w:type="dxa"/>
        <w:tblLayout w:type="fixed"/>
        <w:tblLook w:val="04A0"/>
      </w:tblPr>
      <w:tblGrid>
        <w:gridCol w:w="540"/>
        <w:gridCol w:w="2970"/>
        <w:gridCol w:w="1530"/>
        <w:gridCol w:w="1530"/>
        <w:gridCol w:w="900"/>
        <w:gridCol w:w="1817"/>
      </w:tblGrid>
      <w:tr w:rsidR="009306A5" w:rsidRPr="00D1261D" w:rsidTr="00026B3E">
        <w:trPr>
          <w:trHeight w:val="375"/>
        </w:trPr>
        <w:tc>
          <w:tcPr>
            <w:tcW w:w="540"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b/>
                <w:sz w:val="24"/>
                <w:szCs w:val="24"/>
                <w:lang w:val="en-US"/>
              </w:rPr>
            </w:pPr>
            <w:r w:rsidRPr="00D1261D">
              <w:rPr>
                <w:rFonts w:ascii="Times New Roman" w:hAnsi="Times New Roman" w:cs="Times New Roman"/>
                <w:b/>
                <w:sz w:val="24"/>
                <w:szCs w:val="24"/>
                <w:lang w:val="en-US"/>
              </w:rPr>
              <w:t>Stt</w:t>
            </w:r>
          </w:p>
        </w:tc>
        <w:tc>
          <w:tcPr>
            <w:tcW w:w="2970"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b/>
                <w:sz w:val="24"/>
                <w:szCs w:val="24"/>
                <w:lang w:val="en-US"/>
              </w:rPr>
            </w:pPr>
            <w:r w:rsidRPr="00D1261D">
              <w:rPr>
                <w:rFonts w:ascii="Times New Roman" w:hAnsi="Times New Roman" w:cs="Times New Roman"/>
                <w:b/>
                <w:sz w:val="24"/>
                <w:szCs w:val="24"/>
                <w:lang w:val="en-US"/>
              </w:rPr>
              <w:t>Thành viên HĐQT</w:t>
            </w:r>
          </w:p>
        </w:tc>
        <w:tc>
          <w:tcPr>
            <w:tcW w:w="1530"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b/>
                <w:sz w:val="24"/>
                <w:szCs w:val="24"/>
                <w:lang w:val="en-US"/>
              </w:rPr>
            </w:pPr>
            <w:r w:rsidRPr="00D1261D">
              <w:rPr>
                <w:rFonts w:ascii="Times New Roman" w:hAnsi="Times New Roman" w:cs="Times New Roman"/>
                <w:b/>
                <w:sz w:val="24"/>
                <w:szCs w:val="24"/>
                <w:lang w:val="en-US"/>
              </w:rPr>
              <w:t>Chức vụ</w:t>
            </w:r>
          </w:p>
        </w:tc>
        <w:tc>
          <w:tcPr>
            <w:tcW w:w="1530"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b/>
                <w:sz w:val="24"/>
                <w:szCs w:val="24"/>
                <w:lang w:val="en-US"/>
              </w:rPr>
            </w:pPr>
            <w:r w:rsidRPr="00D1261D">
              <w:rPr>
                <w:rFonts w:ascii="Times New Roman" w:hAnsi="Times New Roman" w:cs="Times New Roman"/>
                <w:b/>
                <w:sz w:val="24"/>
                <w:szCs w:val="24"/>
                <w:lang w:val="en-US"/>
              </w:rPr>
              <w:t>Số buổi họp</w:t>
            </w:r>
          </w:p>
          <w:p w:rsidR="009306A5" w:rsidRPr="00D1261D" w:rsidRDefault="009306A5" w:rsidP="006A41F1">
            <w:pPr>
              <w:pStyle w:val="ListParagraph"/>
              <w:tabs>
                <w:tab w:val="left" w:pos="1701"/>
              </w:tabs>
              <w:spacing w:line="360" w:lineRule="auto"/>
              <w:ind w:left="0"/>
              <w:jc w:val="center"/>
              <w:rPr>
                <w:rFonts w:ascii="Times New Roman" w:hAnsi="Times New Roman" w:cs="Times New Roman"/>
                <w:b/>
                <w:sz w:val="24"/>
                <w:szCs w:val="24"/>
                <w:lang w:val="en-US"/>
              </w:rPr>
            </w:pPr>
            <w:r w:rsidRPr="00D1261D">
              <w:rPr>
                <w:rFonts w:ascii="Times New Roman" w:hAnsi="Times New Roman" w:cs="Times New Roman"/>
                <w:b/>
                <w:sz w:val="24"/>
                <w:szCs w:val="24"/>
                <w:lang w:val="en-US"/>
              </w:rPr>
              <w:t xml:space="preserve"> tham dự</w:t>
            </w:r>
          </w:p>
        </w:tc>
        <w:tc>
          <w:tcPr>
            <w:tcW w:w="900"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b/>
                <w:sz w:val="24"/>
                <w:szCs w:val="24"/>
                <w:lang w:val="en-US"/>
              </w:rPr>
            </w:pPr>
            <w:r w:rsidRPr="00D1261D">
              <w:rPr>
                <w:rFonts w:ascii="Times New Roman" w:hAnsi="Times New Roman" w:cs="Times New Roman"/>
                <w:b/>
                <w:sz w:val="24"/>
                <w:szCs w:val="24"/>
                <w:lang w:val="en-US"/>
              </w:rPr>
              <w:t xml:space="preserve">Tỷ lệ </w:t>
            </w:r>
          </w:p>
        </w:tc>
        <w:tc>
          <w:tcPr>
            <w:tcW w:w="1817"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b/>
                <w:sz w:val="24"/>
                <w:szCs w:val="24"/>
                <w:lang w:val="en-US"/>
              </w:rPr>
            </w:pPr>
            <w:r w:rsidRPr="00D1261D">
              <w:rPr>
                <w:rFonts w:ascii="Times New Roman" w:hAnsi="Times New Roman" w:cs="Times New Roman"/>
                <w:b/>
                <w:sz w:val="24"/>
                <w:szCs w:val="24"/>
                <w:lang w:val="en-US"/>
              </w:rPr>
              <w:t xml:space="preserve">Lý do không </w:t>
            </w:r>
          </w:p>
          <w:p w:rsidR="009306A5" w:rsidRPr="00D1261D" w:rsidRDefault="009306A5" w:rsidP="006A41F1">
            <w:pPr>
              <w:pStyle w:val="ListParagraph"/>
              <w:tabs>
                <w:tab w:val="left" w:pos="1701"/>
              </w:tabs>
              <w:spacing w:line="360" w:lineRule="auto"/>
              <w:ind w:left="0"/>
              <w:jc w:val="center"/>
              <w:rPr>
                <w:rFonts w:ascii="Times New Roman" w:hAnsi="Times New Roman" w:cs="Times New Roman"/>
                <w:b/>
                <w:sz w:val="24"/>
                <w:szCs w:val="24"/>
                <w:lang w:val="en-US"/>
              </w:rPr>
            </w:pPr>
            <w:r w:rsidRPr="00D1261D">
              <w:rPr>
                <w:rFonts w:ascii="Times New Roman" w:hAnsi="Times New Roman" w:cs="Times New Roman"/>
                <w:b/>
                <w:sz w:val="24"/>
                <w:szCs w:val="24"/>
                <w:lang w:val="en-US"/>
              </w:rPr>
              <w:t>tham dự</w:t>
            </w:r>
          </w:p>
        </w:tc>
      </w:tr>
      <w:tr w:rsidR="009306A5" w:rsidRPr="00D1261D" w:rsidTr="00026B3E">
        <w:trPr>
          <w:trHeight w:val="375"/>
        </w:trPr>
        <w:tc>
          <w:tcPr>
            <w:tcW w:w="54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1</w:t>
            </w:r>
          </w:p>
        </w:tc>
        <w:tc>
          <w:tcPr>
            <w:tcW w:w="297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Bà Huỳnh Thị Bích Ngân</w:t>
            </w:r>
          </w:p>
        </w:tc>
        <w:tc>
          <w:tcPr>
            <w:tcW w:w="153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 xml:space="preserve">Chủ tịch </w:t>
            </w:r>
          </w:p>
        </w:tc>
        <w:tc>
          <w:tcPr>
            <w:tcW w:w="1530" w:type="dxa"/>
          </w:tcPr>
          <w:p w:rsidR="009306A5" w:rsidRPr="00D1261D" w:rsidRDefault="009306A5" w:rsidP="00374356">
            <w:pPr>
              <w:pStyle w:val="ListParagraph"/>
              <w:tabs>
                <w:tab w:val="left" w:pos="1701"/>
              </w:tabs>
              <w:spacing w:line="360" w:lineRule="auto"/>
              <w:ind w:left="0"/>
              <w:jc w:val="center"/>
              <w:rPr>
                <w:rFonts w:ascii="Times New Roman" w:hAnsi="Times New Roman" w:cs="Times New Roman"/>
                <w:sz w:val="24"/>
                <w:szCs w:val="24"/>
                <w:lang w:val="en-US"/>
              </w:rPr>
            </w:pPr>
            <w:r w:rsidRPr="00D1261D">
              <w:rPr>
                <w:rFonts w:ascii="Times New Roman" w:hAnsi="Times New Roman" w:cs="Times New Roman"/>
                <w:sz w:val="24"/>
                <w:szCs w:val="24"/>
                <w:lang w:val="en-US"/>
              </w:rPr>
              <w:t>0</w:t>
            </w:r>
            <w:r w:rsidR="00374356" w:rsidRPr="00D1261D">
              <w:rPr>
                <w:rFonts w:ascii="Times New Roman" w:hAnsi="Times New Roman" w:cs="Times New Roman"/>
                <w:sz w:val="24"/>
                <w:szCs w:val="24"/>
                <w:lang w:val="en-US"/>
              </w:rPr>
              <w:t>4</w:t>
            </w:r>
          </w:p>
        </w:tc>
        <w:tc>
          <w:tcPr>
            <w:tcW w:w="900"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sz w:val="24"/>
                <w:szCs w:val="24"/>
                <w:lang w:val="en-US"/>
              </w:rPr>
            </w:pPr>
            <w:r w:rsidRPr="00D1261D">
              <w:rPr>
                <w:rFonts w:ascii="Times New Roman" w:hAnsi="Times New Roman" w:cs="Times New Roman"/>
                <w:sz w:val="24"/>
                <w:szCs w:val="24"/>
                <w:lang w:val="en-US"/>
              </w:rPr>
              <w:t>100%</w:t>
            </w:r>
          </w:p>
        </w:tc>
        <w:tc>
          <w:tcPr>
            <w:tcW w:w="1817"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p>
        </w:tc>
      </w:tr>
      <w:tr w:rsidR="009306A5" w:rsidRPr="00D1261D" w:rsidTr="00026B3E">
        <w:trPr>
          <w:trHeight w:val="390"/>
        </w:trPr>
        <w:tc>
          <w:tcPr>
            <w:tcW w:w="54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2</w:t>
            </w:r>
          </w:p>
        </w:tc>
        <w:tc>
          <w:tcPr>
            <w:tcW w:w="297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Ông Huỳnh Anh Tuấn</w:t>
            </w:r>
          </w:p>
        </w:tc>
        <w:tc>
          <w:tcPr>
            <w:tcW w:w="153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Thành viên</w:t>
            </w:r>
          </w:p>
        </w:tc>
        <w:tc>
          <w:tcPr>
            <w:tcW w:w="1530" w:type="dxa"/>
          </w:tcPr>
          <w:p w:rsidR="009306A5" w:rsidRPr="00D1261D" w:rsidRDefault="009306A5" w:rsidP="00374356">
            <w:pPr>
              <w:jc w:val="center"/>
              <w:rPr>
                <w:sz w:val="24"/>
                <w:szCs w:val="24"/>
              </w:rPr>
            </w:pPr>
            <w:r w:rsidRPr="00D1261D">
              <w:rPr>
                <w:rFonts w:ascii="Times New Roman" w:hAnsi="Times New Roman" w:cs="Times New Roman"/>
                <w:sz w:val="24"/>
                <w:szCs w:val="24"/>
                <w:lang w:val="en-US"/>
              </w:rPr>
              <w:t>0</w:t>
            </w:r>
            <w:r w:rsidR="00374356" w:rsidRPr="00D1261D">
              <w:rPr>
                <w:rFonts w:ascii="Times New Roman" w:hAnsi="Times New Roman" w:cs="Times New Roman"/>
                <w:sz w:val="24"/>
                <w:szCs w:val="24"/>
                <w:lang w:val="en-US"/>
              </w:rPr>
              <w:t>4</w:t>
            </w:r>
          </w:p>
        </w:tc>
        <w:tc>
          <w:tcPr>
            <w:tcW w:w="900"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sz w:val="24"/>
                <w:szCs w:val="24"/>
                <w:lang w:val="en-US"/>
              </w:rPr>
            </w:pPr>
            <w:r w:rsidRPr="00D1261D">
              <w:rPr>
                <w:rFonts w:ascii="Times New Roman" w:hAnsi="Times New Roman" w:cs="Times New Roman"/>
                <w:sz w:val="24"/>
                <w:szCs w:val="24"/>
                <w:lang w:val="en-US"/>
              </w:rPr>
              <w:t>100%</w:t>
            </w:r>
          </w:p>
        </w:tc>
        <w:tc>
          <w:tcPr>
            <w:tcW w:w="1817"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p>
        </w:tc>
      </w:tr>
      <w:tr w:rsidR="009306A5" w:rsidRPr="00D1261D" w:rsidTr="00026B3E">
        <w:trPr>
          <w:trHeight w:val="390"/>
        </w:trPr>
        <w:tc>
          <w:tcPr>
            <w:tcW w:w="54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3</w:t>
            </w:r>
          </w:p>
        </w:tc>
        <w:tc>
          <w:tcPr>
            <w:tcW w:w="297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 xml:space="preserve">Bà Nguyễn Hồng Trang </w:t>
            </w:r>
          </w:p>
        </w:tc>
        <w:tc>
          <w:tcPr>
            <w:tcW w:w="153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Thành viên</w:t>
            </w:r>
          </w:p>
        </w:tc>
        <w:tc>
          <w:tcPr>
            <w:tcW w:w="1530" w:type="dxa"/>
          </w:tcPr>
          <w:p w:rsidR="009306A5" w:rsidRPr="00D1261D" w:rsidRDefault="009306A5" w:rsidP="00374356">
            <w:pPr>
              <w:jc w:val="center"/>
              <w:rPr>
                <w:sz w:val="24"/>
                <w:szCs w:val="24"/>
              </w:rPr>
            </w:pPr>
            <w:r w:rsidRPr="00D1261D">
              <w:rPr>
                <w:rFonts w:ascii="Times New Roman" w:hAnsi="Times New Roman" w:cs="Times New Roman"/>
                <w:sz w:val="24"/>
                <w:szCs w:val="24"/>
                <w:lang w:val="en-US"/>
              </w:rPr>
              <w:t>0</w:t>
            </w:r>
            <w:r w:rsidR="00374356" w:rsidRPr="00D1261D">
              <w:rPr>
                <w:rFonts w:ascii="Times New Roman" w:hAnsi="Times New Roman" w:cs="Times New Roman"/>
                <w:sz w:val="24"/>
                <w:szCs w:val="24"/>
                <w:lang w:val="en-US"/>
              </w:rPr>
              <w:t>4</w:t>
            </w:r>
          </w:p>
        </w:tc>
        <w:tc>
          <w:tcPr>
            <w:tcW w:w="900"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sz w:val="24"/>
                <w:szCs w:val="24"/>
                <w:lang w:val="en-US"/>
              </w:rPr>
            </w:pPr>
            <w:r w:rsidRPr="00D1261D">
              <w:rPr>
                <w:rFonts w:ascii="Times New Roman" w:hAnsi="Times New Roman" w:cs="Times New Roman"/>
                <w:sz w:val="24"/>
                <w:szCs w:val="24"/>
                <w:lang w:val="en-US"/>
              </w:rPr>
              <w:t>100%</w:t>
            </w:r>
          </w:p>
        </w:tc>
        <w:tc>
          <w:tcPr>
            <w:tcW w:w="1817"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p>
        </w:tc>
      </w:tr>
      <w:tr w:rsidR="009306A5" w:rsidRPr="00D1261D" w:rsidTr="00026B3E">
        <w:trPr>
          <w:trHeight w:val="390"/>
        </w:trPr>
        <w:tc>
          <w:tcPr>
            <w:tcW w:w="54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4</w:t>
            </w:r>
          </w:p>
        </w:tc>
        <w:tc>
          <w:tcPr>
            <w:tcW w:w="297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Ông Phạm Quang Anh</w:t>
            </w:r>
          </w:p>
        </w:tc>
        <w:tc>
          <w:tcPr>
            <w:tcW w:w="153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Thành viên</w:t>
            </w:r>
          </w:p>
        </w:tc>
        <w:tc>
          <w:tcPr>
            <w:tcW w:w="1530" w:type="dxa"/>
          </w:tcPr>
          <w:p w:rsidR="009306A5" w:rsidRPr="00D1261D" w:rsidRDefault="009306A5" w:rsidP="00374356">
            <w:pPr>
              <w:jc w:val="center"/>
              <w:rPr>
                <w:sz w:val="24"/>
                <w:szCs w:val="24"/>
              </w:rPr>
            </w:pPr>
            <w:r w:rsidRPr="00D1261D">
              <w:rPr>
                <w:rFonts w:ascii="Times New Roman" w:hAnsi="Times New Roman" w:cs="Times New Roman"/>
                <w:sz w:val="24"/>
                <w:szCs w:val="24"/>
                <w:lang w:val="en-US"/>
              </w:rPr>
              <w:t>0</w:t>
            </w:r>
            <w:r w:rsidR="00374356" w:rsidRPr="00D1261D">
              <w:rPr>
                <w:rFonts w:ascii="Times New Roman" w:hAnsi="Times New Roman" w:cs="Times New Roman"/>
                <w:sz w:val="24"/>
                <w:szCs w:val="24"/>
                <w:lang w:val="en-US"/>
              </w:rPr>
              <w:t>4</w:t>
            </w:r>
          </w:p>
        </w:tc>
        <w:tc>
          <w:tcPr>
            <w:tcW w:w="900"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sz w:val="24"/>
                <w:szCs w:val="24"/>
                <w:lang w:val="en-US"/>
              </w:rPr>
            </w:pPr>
            <w:r w:rsidRPr="00D1261D">
              <w:rPr>
                <w:rFonts w:ascii="Times New Roman" w:hAnsi="Times New Roman" w:cs="Times New Roman"/>
                <w:sz w:val="24"/>
                <w:szCs w:val="24"/>
                <w:lang w:val="en-US"/>
              </w:rPr>
              <w:t>100%</w:t>
            </w:r>
          </w:p>
        </w:tc>
        <w:tc>
          <w:tcPr>
            <w:tcW w:w="1817"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p>
        </w:tc>
      </w:tr>
      <w:tr w:rsidR="009306A5" w:rsidRPr="00D1261D" w:rsidTr="00026B3E">
        <w:trPr>
          <w:trHeight w:val="390"/>
        </w:trPr>
        <w:tc>
          <w:tcPr>
            <w:tcW w:w="54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5</w:t>
            </w:r>
          </w:p>
        </w:tc>
        <w:tc>
          <w:tcPr>
            <w:tcW w:w="297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Bà Nguyễn Kim Cúc</w:t>
            </w:r>
          </w:p>
        </w:tc>
        <w:tc>
          <w:tcPr>
            <w:tcW w:w="1530"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r w:rsidRPr="00D1261D">
              <w:rPr>
                <w:rFonts w:ascii="Times New Roman" w:hAnsi="Times New Roman" w:cs="Times New Roman"/>
                <w:sz w:val="24"/>
                <w:szCs w:val="24"/>
                <w:lang w:val="en-US"/>
              </w:rPr>
              <w:t>Thành viên</w:t>
            </w:r>
          </w:p>
        </w:tc>
        <w:tc>
          <w:tcPr>
            <w:tcW w:w="1530" w:type="dxa"/>
          </w:tcPr>
          <w:p w:rsidR="009306A5" w:rsidRPr="00D1261D" w:rsidRDefault="009306A5" w:rsidP="00374356">
            <w:pPr>
              <w:jc w:val="center"/>
              <w:rPr>
                <w:sz w:val="24"/>
                <w:szCs w:val="24"/>
              </w:rPr>
            </w:pPr>
            <w:r w:rsidRPr="00D1261D">
              <w:rPr>
                <w:rFonts w:ascii="Times New Roman" w:hAnsi="Times New Roman" w:cs="Times New Roman"/>
                <w:sz w:val="24"/>
                <w:szCs w:val="24"/>
                <w:lang w:val="en-US"/>
              </w:rPr>
              <w:t>0</w:t>
            </w:r>
            <w:r w:rsidR="00374356" w:rsidRPr="00D1261D">
              <w:rPr>
                <w:rFonts w:ascii="Times New Roman" w:hAnsi="Times New Roman" w:cs="Times New Roman"/>
                <w:sz w:val="24"/>
                <w:szCs w:val="24"/>
                <w:lang w:val="en-US"/>
              </w:rPr>
              <w:t>4</w:t>
            </w:r>
          </w:p>
        </w:tc>
        <w:tc>
          <w:tcPr>
            <w:tcW w:w="900" w:type="dxa"/>
          </w:tcPr>
          <w:p w:rsidR="009306A5" w:rsidRPr="00D1261D" w:rsidRDefault="009306A5" w:rsidP="006A41F1">
            <w:pPr>
              <w:pStyle w:val="ListParagraph"/>
              <w:tabs>
                <w:tab w:val="left" w:pos="1701"/>
              </w:tabs>
              <w:spacing w:line="360" w:lineRule="auto"/>
              <w:ind w:left="0"/>
              <w:jc w:val="center"/>
              <w:rPr>
                <w:rFonts w:ascii="Times New Roman" w:hAnsi="Times New Roman" w:cs="Times New Roman"/>
                <w:sz w:val="24"/>
                <w:szCs w:val="24"/>
                <w:lang w:val="en-US"/>
              </w:rPr>
            </w:pPr>
            <w:r w:rsidRPr="00D1261D">
              <w:rPr>
                <w:rFonts w:ascii="Times New Roman" w:hAnsi="Times New Roman" w:cs="Times New Roman"/>
                <w:sz w:val="24"/>
                <w:szCs w:val="24"/>
                <w:lang w:val="en-US"/>
              </w:rPr>
              <w:t>100%</w:t>
            </w:r>
          </w:p>
        </w:tc>
        <w:tc>
          <w:tcPr>
            <w:tcW w:w="1817" w:type="dxa"/>
          </w:tcPr>
          <w:p w:rsidR="009306A5" w:rsidRPr="00D1261D" w:rsidRDefault="009306A5" w:rsidP="006A41F1">
            <w:pPr>
              <w:pStyle w:val="ListParagraph"/>
              <w:tabs>
                <w:tab w:val="left" w:pos="1701"/>
              </w:tabs>
              <w:spacing w:line="360" w:lineRule="auto"/>
              <w:ind w:left="0"/>
              <w:rPr>
                <w:rFonts w:ascii="Times New Roman" w:hAnsi="Times New Roman" w:cs="Times New Roman"/>
                <w:sz w:val="24"/>
                <w:szCs w:val="24"/>
                <w:lang w:val="en-US"/>
              </w:rPr>
            </w:pPr>
          </w:p>
        </w:tc>
      </w:tr>
    </w:tbl>
    <w:p w:rsidR="00D1261D" w:rsidRPr="00B05C19" w:rsidRDefault="00D1261D" w:rsidP="00D1261D">
      <w:pPr>
        <w:pStyle w:val="ListParagraph"/>
        <w:tabs>
          <w:tab w:val="left" w:pos="1701"/>
        </w:tabs>
        <w:spacing w:after="0" w:line="360" w:lineRule="auto"/>
        <w:ind w:left="630"/>
        <w:rPr>
          <w:rFonts w:ascii="Times New Roman" w:hAnsi="Times New Roman" w:cs="Times New Roman"/>
          <w:b/>
          <w:i/>
          <w:sz w:val="24"/>
          <w:szCs w:val="24"/>
          <w:lang w:val="en-US"/>
        </w:rPr>
      </w:pPr>
    </w:p>
    <w:p w:rsidR="00D45C99" w:rsidRPr="00C61E36" w:rsidRDefault="00D1261D" w:rsidP="00C61E36">
      <w:pPr>
        <w:pStyle w:val="ListParagraph"/>
        <w:numPr>
          <w:ilvl w:val="1"/>
          <w:numId w:val="3"/>
        </w:numPr>
        <w:tabs>
          <w:tab w:val="left" w:pos="1701"/>
        </w:tabs>
        <w:spacing w:after="0" w:line="360" w:lineRule="auto"/>
        <w:ind w:left="634"/>
        <w:rPr>
          <w:rFonts w:ascii="Times New Roman" w:hAnsi="Times New Roman" w:cs="Times New Roman"/>
          <w:b/>
          <w:i/>
          <w:sz w:val="24"/>
          <w:szCs w:val="24"/>
          <w:lang w:val="en-US"/>
        </w:rPr>
      </w:pPr>
      <w:r w:rsidRPr="00C61E36">
        <w:rPr>
          <w:rFonts w:ascii="Times New Roman" w:hAnsi="Times New Roman" w:cs="Times New Roman"/>
          <w:b/>
          <w:i/>
          <w:sz w:val="24"/>
          <w:szCs w:val="24"/>
          <w:lang w:val="en-US"/>
        </w:rPr>
        <w:t>Hoạt động giám sát của Hội đồng quản trị đối v</w:t>
      </w:r>
      <w:r w:rsidR="00E101E7" w:rsidRPr="00C61E36">
        <w:rPr>
          <w:rFonts w:ascii="Times New Roman" w:hAnsi="Times New Roman" w:cs="Times New Roman"/>
          <w:b/>
          <w:i/>
          <w:sz w:val="24"/>
          <w:szCs w:val="24"/>
          <w:lang w:val="en-US"/>
        </w:rPr>
        <w:t>ới</w:t>
      </w:r>
      <w:r w:rsidRPr="00C61E36">
        <w:rPr>
          <w:rFonts w:ascii="Times New Roman" w:hAnsi="Times New Roman" w:cs="Times New Roman"/>
          <w:b/>
          <w:i/>
          <w:sz w:val="24"/>
          <w:szCs w:val="24"/>
          <w:lang w:val="en-US"/>
        </w:rPr>
        <w:t xml:space="preserve"> Ban </w:t>
      </w:r>
      <w:r w:rsidR="00026B3E" w:rsidRPr="00C61E36">
        <w:rPr>
          <w:rFonts w:ascii="Times New Roman" w:hAnsi="Times New Roman" w:cs="Times New Roman"/>
          <w:b/>
          <w:i/>
          <w:sz w:val="24"/>
          <w:szCs w:val="24"/>
          <w:lang w:val="en-US"/>
        </w:rPr>
        <w:t xml:space="preserve">Tổng </w:t>
      </w:r>
      <w:r w:rsidRPr="00C61E36">
        <w:rPr>
          <w:rFonts w:ascii="Times New Roman" w:hAnsi="Times New Roman" w:cs="Times New Roman"/>
          <w:b/>
          <w:i/>
          <w:sz w:val="24"/>
          <w:szCs w:val="24"/>
          <w:lang w:val="en-US"/>
        </w:rPr>
        <w:t>giám đốc</w:t>
      </w:r>
      <w:r w:rsidR="001D4C87" w:rsidRPr="00C61E36">
        <w:rPr>
          <w:rFonts w:ascii="Times New Roman" w:hAnsi="Times New Roman" w:cs="Times New Roman"/>
          <w:b/>
          <w:i/>
          <w:sz w:val="24"/>
          <w:szCs w:val="24"/>
          <w:lang w:val="en-US"/>
        </w:rPr>
        <w:t xml:space="preserve"> </w:t>
      </w:r>
    </w:p>
    <w:p w:rsidR="001D4C87" w:rsidRPr="00C61E36" w:rsidRDefault="001D4C87" w:rsidP="00C61E36">
      <w:pPr>
        <w:pStyle w:val="ListParagraph"/>
        <w:numPr>
          <w:ilvl w:val="0"/>
          <w:numId w:val="6"/>
        </w:numPr>
        <w:spacing w:after="0" w:line="360" w:lineRule="auto"/>
        <w:ind w:left="634"/>
        <w:jc w:val="both"/>
        <w:rPr>
          <w:rFonts w:ascii="Times New Roman" w:hAnsi="Times New Roman" w:cs="Times New Roman"/>
          <w:sz w:val="24"/>
          <w:szCs w:val="24"/>
          <w:lang w:val="en-US"/>
        </w:rPr>
      </w:pPr>
      <w:r w:rsidRPr="00C61E36">
        <w:rPr>
          <w:rFonts w:ascii="Times New Roman" w:hAnsi="Times New Roman" w:cs="Times New Roman"/>
          <w:sz w:val="24"/>
          <w:szCs w:val="24"/>
          <w:lang w:val="en-US"/>
        </w:rPr>
        <w:t>HĐQT thường xuyên giám sát việc thực hiện các nhiệm vụ mà HĐQT đã giao cho Ban Tổng Giám đốc, thường xuyên cập nhật thị trường, chỉ đạo và định hướng phát triể</w:t>
      </w:r>
      <w:r w:rsidR="002E4745" w:rsidRPr="00C61E36">
        <w:rPr>
          <w:rFonts w:ascii="Times New Roman" w:hAnsi="Times New Roman" w:cs="Times New Roman"/>
          <w:sz w:val="24"/>
          <w:szCs w:val="24"/>
          <w:lang w:val="en-US"/>
        </w:rPr>
        <w:t>n công ty, HĐQT họp định kỳ 01 quý/lần.</w:t>
      </w:r>
    </w:p>
    <w:p w:rsidR="00DE698C" w:rsidRPr="00C61E36" w:rsidRDefault="00DE698C" w:rsidP="00C61E36">
      <w:pPr>
        <w:pStyle w:val="ListParagraph"/>
        <w:numPr>
          <w:ilvl w:val="0"/>
          <w:numId w:val="6"/>
        </w:numPr>
        <w:spacing w:after="0" w:line="360" w:lineRule="auto"/>
        <w:ind w:left="634"/>
        <w:jc w:val="both"/>
        <w:rPr>
          <w:rFonts w:ascii="Times New Roman" w:hAnsi="Times New Roman" w:cs="Times New Roman"/>
          <w:sz w:val="24"/>
          <w:szCs w:val="24"/>
          <w:lang w:val="en-US"/>
        </w:rPr>
      </w:pPr>
      <w:r w:rsidRPr="00C61E36">
        <w:rPr>
          <w:rFonts w:ascii="Times New Roman" w:hAnsi="Times New Roman" w:cs="Times New Roman"/>
          <w:sz w:val="24"/>
          <w:szCs w:val="24"/>
          <w:lang w:val="en-US"/>
        </w:rPr>
        <w:t>Hội đồng quản trị phối h</w:t>
      </w:r>
      <w:r w:rsidR="00E101E7" w:rsidRPr="00C61E36">
        <w:rPr>
          <w:rFonts w:ascii="Times New Roman" w:hAnsi="Times New Roman" w:cs="Times New Roman"/>
          <w:sz w:val="24"/>
          <w:szCs w:val="24"/>
          <w:lang w:val="en-US"/>
        </w:rPr>
        <w:t>ợ</w:t>
      </w:r>
      <w:r w:rsidRPr="00C61E36">
        <w:rPr>
          <w:rFonts w:ascii="Times New Roman" w:hAnsi="Times New Roman" w:cs="Times New Roman"/>
          <w:sz w:val="24"/>
          <w:szCs w:val="24"/>
          <w:lang w:val="en-US"/>
        </w:rPr>
        <w:t>p với Ban ki</w:t>
      </w:r>
      <w:r w:rsidR="00E101E7" w:rsidRPr="00C61E36">
        <w:rPr>
          <w:rFonts w:ascii="Times New Roman" w:hAnsi="Times New Roman" w:cs="Times New Roman"/>
          <w:sz w:val="24"/>
          <w:szCs w:val="24"/>
          <w:lang w:val="en-US"/>
        </w:rPr>
        <w:t>ể</w:t>
      </w:r>
      <w:r w:rsidRPr="00C61E36">
        <w:rPr>
          <w:rFonts w:ascii="Times New Roman" w:hAnsi="Times New Roman" w:cs="Times New Roman"/>
          <w:sz w:val="24"/>
          <w:szCs w:val="24"/>
          <w:lang w:val="en-US"/>
        </w:rPr>
        <w:t xml:space="preserve">m soát tổ chức kiểm tra, giám sát các mặt hoạt động </w:t>
      </w:r>
      <w:r w:rsidR="00E101E7" w:rsidRPr="00C61E36">
        <w:rPr>
          <w:rFonts w:ascii="Times New Roman" w:hAnsi="Times New Roman" w:cs="Times New Roman"/>
          <w:sz w:val="24"/>
          <w:szCs w:val="24"/>
          <w:lang w:val="en-US"/>
        </w:rPr>
        <w:t xml:space="preserve">mang tính </w:t>
      </w:r>
      <w:r w:rsidRPr="00C61E36">
        <w:rPr>
          <w:rFonts w:ascii="Times New Roman" w:hAnsi="Times New Roman" w:cs="Times New Roman"/>
          <w:sz w:val="24"/>
          <w:szCs w:val="24"/>
          <w:lang w:val="en-US"/>
        </w:rPr>
        <w:t>tr</w:t>
      </w:r>
      <w:r w:rsidR="00E101E7" w:rsidRPr="00C61E36">
        <w:rPr>
          <w:rFonts w:ascii="Times New Roman" w:hAnsi="Times New Roman" w:cs="Times New Roman"/>
          <w:sz w:val="24"/>
          <w:szCs w:val="24"/>
          <w:lang w:val="en-US"/>
        </w:rPr>
        <w:t>ọng</w:t>
      </w:r>
      <w:r w:rsidRPr="00C61E36">
        <w:rPr>
          <w:rFonts w:ascii="Times New Roman" w:hAnsi="Times New Roman" w:cs="Times New Roman"/>
          <w:sz w:val="24"/>
          <w:szCs w:val="24"/>
          <w:lang w:val="en-US"/>
        </w:rPr>
        <w:t xml:space="preserve"> yếu cũng như công tác quản lý của Ban giám đốc Công ty.</w:t>
      </w:r>
    </w:p>
    <w:p w:rsidR="00DE698C" w:rsidRPr="00C61E36" w:rsidRDefault="00DE698C" w:rsidP="00C61E36">
      <w:pPr>
        <w:pStyle w:val="ListParagraph"/>
        <w:numPr>
          <w:ilvl w:val="0"/>
          <w:numId w:val="6"/>
        </w:numPr>
        <w:spacing w:after="0" w:line="360" w:lineRule="auto"/>
        <w:ind w:left="634"/>
        <w:jc w:val="both"/>
        <w:rPr>
          <w:rFonts w:ascii="Times New Roman" w:hAnsi="Times New Roman" w:cs="Times New Roman"/>
          <w:sz w:val="24"/>
          <w:szCs w:val="24"/>
          <w:lang w:val="en-US"/>
        </w:rPr>
      </w:pPr>
      <w:r w:rsidRPr="00C61E36">
        <w:rPr>
          <w:rFonts w:ascii="Times New Roman" w:hAnsi="Times New Roman" w:cs="Times New Roman"/>
          <w:sz w:val="24"/>
          <w:szCs w:val="24"/>
          <w:lang w:val="en-US"/>
        </w:rPr>
        <w:t>Ki</w:t>
      </w:r>
      <w:r w:rsidR="00E101E7" w:rsidRPr="00C61E36">
        <w:rPr>
          <w:rFonts w:ascii="Times New Roman" w:hAnsi="Times New Roman" w:cs="Times New Roman"/>
          <w:sz w:val="24"/>
          <w:szCs w:val="24"/>
          <w:lang w:val="en-US"/>
        </w:rPr>
        <w:t>ể</w:t>
      </w:r>
      <w:r w:rsidRPr="00C61E36">
        <w:rPr>
          <w:rFonts w:ascii="Times New Roman" w:hAnsi="Times New Roman" w:cs="Times New Roman"/>
          <w:sz w:val="24"/>
          <w:szCs w:val="24"/>
          <w:lang w:val="en-US"/>
        </w:rPr>
        <w:t>m tra việc tuân thủ các quy định củ</w:t>
      </w:r>
      <w:r w:rsidR="00E101E7" w:rsidRPr="00C61E36">
        <w:rPr>
          <w:rFonts w:ascii="Times New Roman" w:hAnsi="Times New Roman" w:cs="Times New Roman"/>
          <w:sz w:val="24"/>
          <w:szCs w:val="24"/>
          <w:lang w:val="en-US"/>
        </w:rPr>
        <w:t>a pháp luật,</w:t>
      </w:r>
      <w:r w:rsidRPr="00C61E36">
        <w:rPr>
          <w:rFonts w:ascii="Times New Roman" w:hAnsi="Times New Roman" w:cs="Times New Roman"/>
          <w:sz w:val="24"/>
          <w:szCs w:val="24"/>
          <w:lang w:val="en-US"/>
        </w:rPr>
        <w:t xml:space="preserve"> các quy định của Điều lệ, </w:t>
      </w:r>
      <w:r w:rsidR="00E101E7" w:rsidRPr="00C61E36">
        <w:rPr>
          <w:rFonts w:ascii="Times New Roman" w:hAnsi="Times New Roman" w:cs="Times New Roman"/>
          <w:sz w:val="24"/>
          <w:szCs w:val="24"/>
          <w:lang w:val="en-US"/>
        </w:rPr>
        <w:t xml:space="preserve">quy trình, </w:t>
      </w:r>
      <w:r w:rsidRPr="00C61E36">
        <w:rPr>
          <w:rFonts w:ascii="Times New Roman" w:hAnsi="Times New Roman" w:cs="Times New Roman"/>
          <w:sz w:val="24"/>
          <w:szCs w:val="24"/>
          <w:lang w:val="en-US"/>
        </w:rPr>
        <w:t xml:space="preserve">quy chế </w:t>
      </w:r>
      <w:r w:rsidR="00E101E7" w:rsidRPr="00C61E36">
        <w:rPr>
          <w:rFonts w:ascii="Times New Roman" w:hAnsi="Times New Roman" w:cs="Times New Roman"/>
          <w:sz w:val="24"/>
          <w:szCs w:val="24"/>
          <w:lang w:val="en-US"/>
        </w:rPr>
        <w:t>nội bộ</w:t>
      </w:r>
      <w:r w:rsidRPr="00C61E36">
        <w:rPr>
          <w:rFonts w:ascii="Times New Roman" w:hAnsi="Times New Roman" w:cs="Times New Roman"/>
          <w:sz w:val="24"/>
          <w:szCs w:val="24"/>
          <w:lang w:val="en-US"/>
        </w:rPr>
        <w:t xml:space="preserve"> của Công ty.</w:t>
      </w:r>
    </w:p>
    <w:p w:rsidR="00DE698C" w:rsidRDefault="00DE698C" w:rsidP="00C61E36">
      <w:pPr>
        <w:pStyle w:val="ListParagraph"/>
        <w:numPr>
          <w:ilvl w:val="0"/>
          <w:numId w:val="6"/>
        </w:numPr>
        <w:spacing w:after="0" w:line="360" w:lineRule="auto"/>
        <w:ind w:left="634"/>
        <w:jc w:val="both"/>
        <w:rPr>
          <w:rFonts w:ascii="Times New Roman" w:hAnsi="Times New Roman" w:cs="Times New Roman"/>
          <w:sz w:val="24"/>
          <w:szCs w:val="24"/>
          <w:lang w:val="en-US"/>
        </w:rPr>
      </w:pPr>
      <w:r w:rsidRPr="00C61E36">
        <w:rPr>
          <w:rFonts w:ascii="Times New Roman" w:hAnsi="Times New Roman" w:cs="Times New Roman"/>
          <w:sz w:val="24"/>
          <w:szCs w:val="24"/>
          <w:lang w:val="en-US"/>
        </w:rPr>
        <w:t>Hội đồn</w:t>
      </w:r>
      <w:r w:rsidR="00B05C19" w:rsidRPr="00C61E36">
        <w:rPr>
          <w:rFonts w:ascii="Times New Roman" w:hAnsi="Times New Roman" w:cs="Times New Roman"/>
          <w:sz w:val="24"/>
          <w:szCs w:val="24"/>
          <w:lang w:val="en-US"/>
        </w:rPr>
        <w:t>g</w:t>
      </w:r>
      <w:r w:rsidRPr="00C61E36">
        <w:rPr>
          <w:rFonts w:ascii="Times New Roman" w:hAnsi="Times New Roman" w:cs="Times New Roman"/>
          <w:sz w:val="24"/>
          <w:szCs w:val="24"/>
          <w:lang w:val="en-US"/>
        </w:rPr>
        <w:t xml:space="preserve"> quản trị tăng cường công tác kiểm soát nội bộ và quản lý rủi ro theo </w:t>
      </w:r>
      <w:r w:rsidR="00B05C19" w:rsidRPr="00C61E36">
        <w:rPr>
          <w:rFonts w:ascii="Times New Roman" w:hAnsi="Times New Roman" w:cs="Times New Roman"/>
          <w:sz w:val="24"/>
          <w:szCs w:val="24"/>
          <w:lang w:val="en-US"/>
        </w:rPr>
        <w:t xml:space="preserve">các </w:t>
      </w:r>
      <w:r w:rsidRPr="00C61E36">
        <w:rPr>
          <w:rFonts w:ascii="Times New Roman" w:hAnsi="Times New Roman" w:cs="Times New Roman"/>
          <w:sz w:val="24"/>
          <w:szCs w:val="24"/>
          <w:lang w:val="en-US"/>
        </w:rPr>
        <w:t>quy định về Quy chế quản trị rủi ro đã ban hành.</w:t>
      </w:r>
    </w:p>
    <w:p w:rsidR="001D4C87" w:rsidRPr="00C61E36" w:rsidRDefault="001D4C87" w:rsidP="00C61E36">
      <w:pPr>
        <w:pStyle w:val="ListParagraph"/>
        <w:numPr>
          <w:ilvl w:val="1"/>
          <w:numId w:val="3"/>
        </w:numPr>
        <w:tabs>
          <w:tab w:val="left" w:pos="1701"/>
        </w:tabs>
        <w:spacing w:after="0" w:line="360" w:lineRule="auto"/>
        <w:ind w:left="634"/>
        <w:rPr>
          <w:rFonts w:ascii="Times New Roman" w:hAnsi="Times New Roman" w:cs="Times New Roman"/>
          <w:sz w:val="24"/>
          <w:szCs w:val="24"/>
          <w:lang w:val="en-US"/>
        </w:rPr>
      </w:pPr>
      <w:r w:rsidRPr="00C61E36">
        <w:rPr>
          <w:rFonts w:ascii="Times New Roman" w:hAnsi="Times New Roman" w:cs="Times New Roman"/>
          <w:sz w:val="24"/>
          <w:szCs w:val="24"/>
          <w:lang w:val="en-US"/>
        </w:rPr>
        <w:t xml:space="preserve">Hoạt động của các </w:t>
      </w:r>
      <w:r w:rsidR="009B16B3" w:rsidRPr="00C61E36">
        <w:rPr>
          <w:rFonts w:ascii="Times New Roman" w:hAnsi="Times New Roman" w:cs="Times New Roman"/>
          <w:sz w:val="24"/>
          <w:szCs w:val="24"/>
          <w:lang w:val="en-US"/>
        </w:rPr>
        <w:t>tiểu ban thuộc HĐQT</w:t>
      </w:r>
    </w:p>
    <w:p w:rsidR="00A01495" w:rsidRPr="00C61E36" w:rsidRDefault="00A01495" w:rsidP="00C61E36">
      <w:pPr>
        <w:pStyle w:val="ListParagraph"/>
        <w:numPr>
          <w:ilvl w:val="0"/>
          <w:numId w:val="6"/>
        </w:numPr>
        <w:spacing w:after="0" w:line="360" w:lineRule="auto"/>
        <w:ind w:left="634"/>
        <w:jc w:val="both"/>
        <w:rPr>
          <w:sz w:val="24"/>
          <w:szCs w:val="24"/>
          <w:lang w:val="en-US"/>
        </w:rPr>
      </w:pPr>
      <w:r w:rsidRPr="00C61E36">
        <w:rPr>
          <w:rFonts w:ascii="Times New Roman" w:hAnsi="Times New Roman" w:cs="Times New Roman"/>
          <w:sz w:val="24"/>
          <w:szCs w:val="24"/>
          <w:lang w:val="en-US"/>
        </w:rPr>
        <w:lastRenderedPageBreak/>
        <w:t>Trong năm 2013 Hội đồn</w:t>
      </w:r>
      <w:r w:rsidR="00330BA5" w:rsidRPr="00C61E36">
        <w:rPr>
          <w:rFonts w:ascii="Times New Roman" w:hAnsi="Times New Roman" w:cs="Times New Roman"/>
          <w:sz w:val="24"/>
          <w:szCs w:val="24"/>
          <w:lang w:val="en-US"/>
        </w:rPr>
        <w:t>g</w:t>
      </w:r>
      <w:r w:rsidRPr="00C61E36">
        <w:rPr>
          <w:rFonts w:ascii="Times New Roman" w:hAnsi="Times New Roman" w:cs="Times New Roman"/>
          <w:sz w:val="24"/>
          <w:szCs w:val="24"/>
          <w:lang w:val="en-US"/>
        </w:rPr>
        <w:t xml:space="preserve"> quản trị đã </w:t>
      </w:r>
      <w:r w:rsidR="00330BA5" w:rsidRPr="00C61E36">
        <w:rPr>
          <w:rFonts w:ascii="Times New Roman" w:hAnsi="Times New Roman" w:cs="Times New Roman"/>
          <w:sz w:val="24"/>
          <w:szCs w:val="24"/>
          <w:lang w:val="en-US"/>
        </w:rPr>
        <w:t>cử Bà Nguyễn Hồng Trang – Thành viên HĐQT phụ trách giám sát quản trị rủi ro tại Công ty.</w:t>
      </w:r>
      <w:r w:rsidR="00A25805" w:rsidRPr="00C61E36">
        <w:rPr>
          <w:rFonts w:ascii="Times New Roman" w:hAnsi="Times New Roman" w:cs="Times New Roman"/>
          <w:sz w:val="24"/>
          <w:szCs w:val="24"/>
          <w:lang w:val="en-US"/>
        </w:rPr>
        <w:t xml:space="preserve"> Năm 201</w:t>
      </w:r>
      <w:r w:rsidR="00A85923">
        <w:rPr>
          <w:rFonts w:ascii="Times New Roman" w:hAnsi="Times New Roman" w:cs="Times New Roman"/>
          <w:sz w:val="24"/>
          <w:szCs w:val="24"/>
          <w:lang w:val="en-US"/>
        </w:rPr>
        <w:t>5</w:t>
      </w:r>
      <w:r w:rsidR="00A25805" w:rsidRPr="00C61E36">
        <w:rPr>
          <w:rFonts w:ascii="Times New Roman" w:hAnsi="Times New Roman" w:cs="Times New Roman"/>
          <w:sz w:val="24"/>
          <w:szCs w:val="24"/>
          <w:lang w:val="en-US"/>
        </w:rPr>
        <w:t xml:space="preserve"> </w:t>
      </w:r>
      <w:r w:rsidRPr="00C61E36">
        <w:rPr>
          <w:rFonts w:ascii="Times New Roman" w:hAnsi="Times New Roman" w:cs="Times New Roman"/>
          <w:sz w:val="24"/>
          <w:szCs w:val="24"/>
          <w:lang w:val="en-US"/>
        </w:rPr>
        <w:t xml:space="preserve">Hội đồng quản trị đặc biệt quan tâm đến hiệu quả hoạt động của Bộ phận </w:t>
      </w:r>
      <w:r w:rsidR="00A25805" w:rsidRPr="00C61E36">
        <w:rPr>
          <w:rFonts w:ascii="Times New Roman" w:hAnsi="Times New Roman" w:cs="Times New Roman"/>
          <w:sz w:val="24"/>
          <w:szCs w:val="24"/>
          <w:lang w:val="en-US"/>
        </w:rPr>
        <w:t>Q</w:t>
      </w:r>
      <w:r w:rsidRPr="00C61E36">
        <w:rPr>
          <w:rFonts w:ascii="Times New Roman" w:hAnsi="Times New Roman" w:cs="Times New Roman"/>
          <w:sz w:val="24"/>
          <w:szCs w:val="24"/>
          <w:lang w:val="en-US"/>
        </w:rPr>
        <w:t>uản trị rủi ro; kiện toàn và thực thi các chính sách rủi ro đồng bộ.</w:t>
      </w:r>
    </w:p>
    <w:p w:rsidR="00A01495" w:rsidRPr="00C61E36" w:rsidRDefault="00A25805" w:rsidP="00C61E36">
      <w:pPr>
        <w:pStyle w:val="ListParagraph"/>
        <w:numPr>
          <w:ilvl w:val="0"/>
          <w:numId w:val="6"/>
        </w:numPr>
        <w:spacing w:after="0" w:line="360" w:lineRule="auto"/>
        <w:ind w:left="634"/>
        <w:jc w:val="both"/>
        <w:rPr>
          <w:rFonts w:ascii="Times New Roman" w:hAnsi="Times New Roman" w:cs="Times New Roman"/>
          <w:sz w:val="24"/>
          <w:szCs w:val="24"/>
          <w:lang w:val="en-US"/>
        </w:rPr>
      </w:pPr>
      <w:r w:rsidRPr="00C61E36">
        <w:rPr>
          <w:rFonts w:ascii="Times New Roman" w:hAnsi="Times New Roman" w:cs="Times New Roman"/>
          <w:sz w:val="24"/>
          <w:szCs w:val="24"/>
          <w:lang w:val="en-US"/>
        </w:rPr>
        <w:t>Bà Nguyễn Hồng Trang</w:t>
      </w:r>
      <w:r w:rsidR="00A01495" w:rsidRPr="00C61E36">
        <w:rPr>
          <w:rFonts w:ascii="Times New Roman" w:hAnsi="Times New Roman" w:cs="Times New Roman"/>
          <w:sz w:val="24"/>
          <w:szCs w:val="24"/>
          <w:lang w:val="en-US"/>
        </w:rPr>
        <w:t xml:space="preserve"> </w:t>
      </w:r>
      <w:r w:rsidR="00C61E36" w:rsidRPr="00C61E36">
        <w:rPr>
          <w:rFonts w:ascii="Times New Roman" w:hAnsi="Times New Roman" w:cs="Times New Roman"/>
          <w:sz w:val="24"/>
          <w:szCs w:val="24"/>
          <w:lang w:val="en-US"/>
        </w:rPr>
        <w:t xml:space="preserve">đã thay mặt HĐQT </w:t>
      </w:r>
      <w:r w:rsidR="00A01495" w:rsidRPr="00C61E36">
        <w:rPr>
          <w:rFonts w:ascii="Times New Roman" w:hAnsi="Times New Roman" w:cs="Times New Roman"/>
          <w:sz w:val="24"/>
          <w:szCs w:val="24"/>
          <w:lang w:val="en-US"/>
        </w:rPr>
        <w:t xml:space="preserve">thực hiện </w:t>
      </w:r>
      <w:r w:rsidRPr="00C61E36">
        <w:rPr>
          <w:rFonts w:ascii="Times New Roman" w:hAnsi="Times New Roman" w:cs="Times New Roman"/>
          <w:sz w:val="24"/>
          <w:szCs w:val="24"/>
          <w:lang w:val="en-US"/>
        </w:rPr>
        <w:t xml:space="preserve">theo </w:t>
      </w:r>
      <w:r w:rsidR="00A01495" w:rsidRPr="00C61E36">
        <w:rPr>
          <w:rFonts w:ascii="Times New Roman" w:hAnsi="Times New Roman" w:cs="Times New Roman"/>
          <w:sz w:val="24"/>
          <w:szCs w:val="24"/>
          <w:lang w:val="en-US"/>
        </w:rPr>
        <w:t>đúng chức năng và nguyên tắc hoạt động</w:t>
      </w:r>
      <w:r w:rsidR="00C61E36" w:rsidRPr="00C61E36">
        <w:rPr>
          <w:rFonts w:ascii="Times New Roman" w:hAnsi="Times New Roman" w:cs="Times New Roman"/>
          <w:sz w:val="24"/>
          <w:szCs w:val="24"/>
          <w:lang w:val="en-US"/>
        </w:rPr>
        <w:t xml:space="preserve"> sau</w:t>
      </w:r>
      <w:r w:rsidR="00A01495" w:rsidRPr="00C61E36">
        <w:rPr>
          <w:rFonts w:ascii="Times New Roman" w:hAnsi="Times New Roman" w:cs="Times New Roman"/>
          <w:sz w:val="24"/>
          <w:szCs w:val="24"/>
          <w:lang w:val="en-US"/>
        </w:rPr>
        <w:t>:</w:t>
      </w:r>
    </w:p>
    <w:p w:rsidR="00A01495" w:rsidRPr="00C61E36" w:rsidRDefault="00A85923" w:rsidP="00C61E36">
      <w:pPr>
        <w:pStyle w:val="Bodytext1"/>
        <w:numPr>
          <w:ilvl w:val="0"/>
          <w:numId w:val="9"/>
        </w:numPr>
        <w:shd w:val="clear" w:color="auto" w:fill="auto"/>
        <w:spacing w:line="360" w:lineRule="auto"/>
        <w:ind w:left="990" w:right="80"/>
        <w:rPr>
          <w:spacing w:val="0"/>
          <w:sz w:val="24"/>
          <w:szCs w:val="24"/>
          <w:lang w:val="en-US"/>
        </w:rPr>
      </w:pPr>
      <w:r>
        <w:rPr>
          <w:spacing w:val="0"/>
          <w:sz w:val="24"/>
          <w:szCs w:val="24"/>
          <w:lang w:val="en-US"/>
        </w:rPr>
        <w:t>Rà soát</w:t>
      </w:r>
      <w:r w:rsidR="00A01495" w:rsidRPr="00C61E36">
        <w:rPr>
          <w:spacing w:val="0"/>
          <w:sz w:val="24"/>
          <w:szCs w:val="24"/>
          <w:lang w:val="en-US"/>
        </w:rPr>
        <w:t xml:space="preserve"> chính sách rủi ro, quy trình quản lý rủi ro; các tiêu chu</w:t>
      </w:r>
      <w:r w:rsidR="00C61E36" w:rsidRPr="00C61E36">
        <w:rPr>
          <w:spacing w:val="0"/>
          <w:sz w:val="24"/>
          <w:szCs w:val="24"/>
          <w:lang w:val="en-US"/>
        </w:rPr>
        <w:t>ẩ</w:t>
      </w:r>
      <w:r w:rsidR="00A01495" w:rsidRPr="00C61E36">
        <w:rPr>
          <w:spacing w:val="0"/>
          <w:sz w:val="24"/>
          <w:szCs w:val="24"/>
          <w:lang w:val="en-US"/>
        </w:rPr>
        <w:t>n đánh giá rủi ro; mức độ rủi ro cho năm tài chính 201</w:t>
      </w:r>
      <w:r>
        <w:rPr>
          <w:spacing w:val="0"/>
          <w:sz w:val="24"/>
          <w:szCs w:val="24"/>
          <w:lang w:val="en-US"/>
        </w:rPr>
        <w:t>5</w:t>
      </w:r>
      <w:r w:rsidR="00A01495" w:rsidRPr="00C61E36">
        <w:rPr>
          <w:spacing w:val="0"/>
          <w:sz w:val="24"/>
          <w:szCs w:val="24"/>
          <w:lang w:val="en-US"/>
        </w:rPr>
        <w:t xml:space="preserve"> của toàn Công ty, cho từng bộ phận/phòng ban, nghiệp vụ trong Công ty;</w:t>
      </w:r>
    </w:p>
    <w:p w:rsidR="00A01495" w:rsidRPr="00C61E36" w:rsidRDefault="00A01495" w:rsidP="00C61E36">
      <w:pPr>
        <w:pStyle w:val="Bodytext1"/>
        <w:numPr>
          <w:ilvl w:val="0"/>
          <w:numId w:val="9"/>
        </w:numPr>
        <w:shd w:val="clear" w:color="auto" w:fill="auto"/>
        <w:spacing w:line="360" w:lineRule="auto"/>
        <w:ind w:left="990" w:right="80"/>
        <w:rPr>
          <w:spacing w:val="0"/>
          <w:sz w:val="24"/>
          <w:szCs w:val="24"/>
          <w:lang w:val="en-US"/>
        </w:rPr>
      </w:pPr>
      <w:r w:rsidRPr="00C61E36">
        <w:rPr>
          <w:spacing w:val="0"/>
          <w:sz w:val="24"/>
          <w:szCs w:val="24"/>
          <w:lang w:val="en-US"/>
        </w:rPr>
        <w:t>Tiến hành giám sát, đánh giá độc lập, khách quan về việc tuân thủ các chính sách, quy trình rủi ro đã được thiết lập trong Công ty;</w:t>
      </w:r>
    </w:p>
    <w:p w:rsidR="00A01495" w:rsidRPr="00C61E36" w:rsidRDefault="00A01495" w:rsidP="00C61E36">
      <w:pPr>
        <w:pStyle w:val="Bodytext1"/>
        <w:numPr>
          <w:ilvl w:val="0"/>
          <w:numId w:val="9"/>
        </w:numPr>
        <w:shd w:val="clear" w:color="auto" w:fill="auto"/>
        <w:spacing w:line="360" w:lineRule="auto"/>
        <w:ind w:left="990" w:right="80"/>
        <w:rPr>
          <w:spacing w:val="0"/>
          <w:sz w:val="24"/>
          <w:szCs w:val="24"/>
          <w:lang w:val="en-US"/>
        </w:rPr>
      </w:pPr>
      <w:r w:rsidRPr="00C61E36">
        <w:rPr>
          <w:spacing w:val="0"/>
          <w:sz w:val="24"/>
          <w:szCs w:val="24"/>
          <w:lang w:val="en-US"/>
        </w:rPr>
        <w:t>Đánh giá sự đầy đủ, hợp lý, hiệu quả và hiệu lực của hệ thống quản trị đang áp dụng từ đó sửa đổi, hoàn thiện hệ thống này.</w:t>
      </w:r>
    </w:p>
    <w:p w:rsidR="00A01495" w:rsidRPr="00807FB3" w:rsidRDefault="00A01495" w:rsidP="00A01495">
      <w:pPr>
        <w:pStyle w:val="Bodytext1"/>
        <w:shd w:val="clear" w:color="auto" w:fill="auto"/>
        <w:spacing w:line="360" w:lineRule="auto"/>
        <w:ind w:left="14" w:right="80"/>
        <w:rPr>
          <w:spacing w:val="0"/>
          <w:sz w:val="24"/>
          <w:szCs w:val="24"/>
          <w:lang w:val="en-US"/>
        </w:rPr>
      </w:pPr>
      <w:r w:rsidRPr="00807FB3">
        <w:rPr>
          <w:spacing w:val="0"/>
          <w:sz w:val="24"/>
          <w:szCs w:val="24"/>
          <w:lang w:val="en-US"/>
        </w:rPr>
        <w:t xml:space="preserve">Bộ phận Quản trị rủi ro trực thuộc </w:t>
      </w:r>
      <w:r w:rsidR="00C61E36">
        <w:rPr>
          <w:spacing w:val="0"/>
          <w:sz w:val="24"/>
          <w:szCs w:val="24"/>
          <w:lang w:val="en-US"/>
        </w:rPr>
        <w:t xml:space="preserve">Ban </w:t>
      </w:r>
      <w:r w:rsidRPr="00807FB3">
        <w:rPr>
          <w:spacing w:val="0"/>
          <w:sz w:val="24"/>
          <w:szCs w:val="24"/>
          <w:lang w:val="en-US"/>
        </w:rPr>
        <w:t xml:space="preserve">Tổng Giám đốc trong năm </w:t>
      </w:r>
      <w:r w:rsidR="00C61E36">
        <w:rPr>
          <w:spacing w:val="0"/>
          <w:sz w:val="24"/>
          <w:szCs w:val="24"/>
          <w:lang w:val="en-US"/>
        </w:rPr>
        <w:t>201</w:t>
      </w:r>
      <w:r w:rsidR="00A85923">
        <w:rPr>
          <w:spacing w:val="0"/>
          <w:sz w:val="24"/>
          <w:szCs w:val="24"/>
          <w:lang w:val="en-US"/>
        </w:rPr>
        <w:t>5</w:t>
      </w:r>
      <w:r w:rsidR="00C61E36">
        <w:rPr>
          <w:spacing w:val="0"/>
          <w:sz w:val="24"/>
          <w:szCs w:val="24"/>
          <w:lang w:val="en-US"/>
        </w:rPr>
        <w:t xml:space="preserve"> </w:t>
      </w:r>
      <w:r w:rsidRPr="00807FB3">
        <w:rPr>
          <w:spacing w:val="0"/>
          <w:sz w:val="24"/>
          <w:szCs w:val="24"/>
          <w:lang w:val="en-US"/>
        </w:rPr>
        <w:t xml:space="preserve">đã và đang </w:t>
      </w:r>
      <w:r w:rsidR="00C61E36">
        <w:rPr>
          <w:spacing w:val="0"/>
          <w:sz w:val="24"/>
          <w:szCs w:val="24"/>
          <w:lang w:val="en-US"/>
        </w:rPr>
        <w:t xml:space="preserve">tiếp tục thực hiện </w:t>
      </w:r>
      <w:r w:rsidRPr="00807FB3">
        <w:rPr>
          <w:spacing w:val="0"/>
          <w:sz w:val="24"/>
          <w:szCs w:val="24"/>
          <w:lang w:val="en-US"/>
        </w:rPr>
        <w:t>các chức năng:</w:t>
      </w:r>
    </w:p>
    <w:p w:rsidR="00A01495" w:rsidRPr="00807FB3" w:rsidRDefault="00A01495" w:rsidP="00C61E36">
      <w:pPr>
        <w:pStyle w:val="Bodytext1"/>
        <w:numPr>
          <w:ilvl w:val="0"/>
          <w:numId w:val="9"/>
        </w:numPr>
        <w:shd w:val="clear" w:color="auto" w:fill="auto"/>
        <w:spacing w:line="360" w:lineRule="auto"/>
        <w:ind w:left="990" w:right="80"/>
        <w:rPr>
          <w:spacing w:val="0"/>
          <w:sz w:val="24"/>
          <w:szCs w:val="24"/>
          <w:lang w:val="en-US"/>
        </w:rPr>
      </w:pPr>
      <w:r w:rsidRPr="00807FB3">
        <w:rPr>
          <w:spacing w:val="0"/>
          <w:sz w:val="24"/>
          <w:szCs w:val="24"/>
          <w:lang w:val="en-US"/>
        </w:rPr>
        <w:t>Thường xuyên theo dõi đánh giá và đo lườn</w:t>
      </w:r>
      <w:r w:rsidR="00C61E36">
        <w:rPr>
          <w:spacing w:val="0"/>
          <w:sz w:val="24"/>
          <w:szCs w:val="24"/>
          <w:lang w:val="en-US"/>
        </w:rPr>
        <w:t>g</w:t>
      </w:r>
      <w:r w:rsidRPr="00807FB3">
        <w:rPr>
          <w:spacing w:val="0"/>
          <w:sz w:val="24"/>
          <w:szCs w:val="24"/>
          <w:lang w:val="en-US"/>
        </w:rPr>
        <w:t xml:space="preserve"> các rủi ro của Công ty;</w:t>
      </w:r>
    </w:p>
    <w:p w:rsidR="00A01495" w:rsidRPr="00807FB3" w:rsidRDefault="00A01495" w:rsidP="00C61E36">
      <w:pPr>
        <w:pStyle w:val="Bodytext1"/>
        <w:numPr>
          <w:ilvl w:val="0"/>
          <w:numId w:val="9"/>
        </w:numPr>
        <w:shd w:val="clear" w:color="auto" w:fill="auto"/>
        <w:spacing w:line="360" w:lineRule="auto"/>
        <w:ind w:left="990" w:right="80"/>
        <w:rPr>
          <w:spacing w:val="0"/>
          <w:sz w:val="24"/>
          <w:szCs w:val="24"/>
          <w:lang w:val="en-US"/>
        </w:rPr>
      </w:pPr>
      <w:r w:rsidRPr="00807FB3">
        <w:rPr>
          <w:spacing w:val="0"/>
          <w:sz w:val="24"/>
          <w:szCs w:val="24"/>
          <w:lang w:val="en-US"/>
        </w:rPr>
        <w:t>Đánh giá các mức độ rủi ro, trạng thái rủi ro và các thiệt hại rủi ro có th</w:t>
      </w:r>
      <w:r w:rsidR="00C61E36">
        <w:rPr>
          <w:spacing w:val="0"/>
          <w:sz w:val="24"/>
          <w:szCs w:val="24"/>
          <w:lang w:val="en-US"/>
        </w:rPr>
        <w:t>ể</w:t>
      </w:r>
      <w:r w:rsidRPr="00807FB3">
        <w:rPr>
          <w:spacing w:val="0"/>
          <w:sz w:val="24"/>
          <w:szCs w:val="24"/>
          <w:lang w:val="en-US"/>
        </w:rPr>
        <w:t xml:space="preserve"> x</w:t>
      </w:r>
      <w:r w:rsidR="00C61E36">
        <w:rPr>
          <w:spacing w:val="0"/>
          <w:sz w:val="24"/>
          <w:szCs w:val="24"/>
          <w:lang w:val="en-US"/>
        </w:rPr>
        <w:t>ảy</w:t>
      </w:r>
      <w:r w:rsidRPr="00807FB3">
        <w:rPr>
          <w:spacing w:val="0"/>
          <w:sz w:val="24"/>
          <w:szCs w:val="24"/>
          <w:lang w:val="en-US"/>
        </w:rPr>
        <w:t xml:space="preserve"> ra;</w:t>
      </w:r>
    </w:p>
    <w:p w:rsidR="00A01495" w:rsidRPr="00807FB3" w:rsidRDefault="00A01495" w:rsidP="00C61E36">
      <w:pPr>
        <w:pStyle w:val="Bodytext1"/>
        <w:numPr>
          <w:ilvl w:val="0"/>
          <w:numId w:val="9"/>
        </w:numPr>
        <w:shd w:val="clear" w:color="auto" w:fill="auto"/>
        <w:spacing w:line="360" w:lineRule="auto"/>
        <w:ind w:left="990" w:right="80"/>
        <w:rPr>
          <w:spacing w:val="0"/>
          <w:sz w:val="24"/>
          <w:szCs w:val="24"/>
          <w:lang w:val="en-US"/>
        </w:rPr>
      </w:pPr>
      <w:r w:rsidRPr="00807FB3">
        <w:rPr>
          <w:spacing w:val="0"/>
          <w:sz w:val="24"/>
          <w:szCs w:val="24"/>
          <w:lang w:val="en-US"/>
        </w:rPr>
        <w:t xml:space="preserve">Đề xuất các phưong án </w:t>
      </w:r>
      <w:r w:rsidR="00C61E36">
        <w:rPr>
          <w:spacing w:val="0"/>
          <w:sz w:val="24"/>
          <w:szCs w:val="24"/>
          <w:lang w:val="en-US"/>
        </w:rPr>
        <w:t xml:space="preserve">phòng </w:t>
      </w:r>
      <w:r w:rsidRPr="00807FB3">
        <w:rPr>
          <w:spacing w:val="0"/>
          <w:sz w:val="24"/>
          <w:szCs w:val="24"/>
          <w:lang w:val="en-US"/>
        </w:rPr>
        <w:t>tránh rủi ro, giảm thiểu rủi ro và xử lý rủi ro;</w:t>
      </w:r>
    </w:p>
    <w:p w:rsidR="00A01495" w:rsidRPr="00807FB3" w:rsidRDefault="00A01495" w:rsidP="00C61E36">
      <w:pPr>
        <w:pStyle w:val="Bodytext1"/>
        <w:numPr>
          <w:ilvl w:val="0"/>
          <w:numId w:val="9"/>
        </w:numPr>
        <w:shd w:val="clear" w:color="auto" w:fill="auto"/>
        <w:spacing w:line="360" w:lineRule="auto"/>
        <w:ind w:left="990" w:right="80"/>
        <w:rPr>
          <w:spacing w:val="0"/>
          <w:sz w:val="24"/>
          <w:szCs w:val="24"/>
          <w:lang w:val="en-US"/>
        </w:rPr>
      </w:pPr>
      <w:r w:rsidRPr="00807FB3">
        <w:rPr>
          <w:spacing w:val="0"/>
          <w:sz w:val="24"/>
          <w:szCs w:val="24"/>
          <w:lang w:val="en-US"/>
        </w:rPr>
        <w:t>Đề xuất các hạn mức rủi ro theo tình hình thực tế tại Công ty;</w:t>
      </w:r>
    </w:p>
    <w:p w:rsidR="008B3483" w:rsidRPr="00807FB3" w:rsidRDefault="00A01495" w:rsidP="00C61E36">
      <w:pPr>
        <w:pStyle w:val="Bodytext1"/>
        <w:numPr>
          <w:ilvl w:val="0"/>
          <w:numId w:val="9"/>
        </w:numPr>
        <w:shd w:val="clear" w:color="auto" w:fill="auto"/>
        <w:spacing w:line="360" w:lineRule="auto"/>
        <w:ind w:left="990" w:right="80"/>
        <w:rPr>
          <w:spacing w:val="0"/>
          <w:sz w:val="24"/>
          <w:szCs w:val="24"/>
          <w:lang w:val="en-US"/>
        </w:rPr>
      </w:pPr>
      <w:r w:rsidRPr="00807FB3">
        <w:rPr>
          <w:spacing w:val="0"/>
          <w:sz w:val="24"/>
          <w:szCs w:val="24"/>
          <w:lang w:val="en-US"/>
        </w:rPr>
        <w:t>Lập báo cáo theo dõi, đánh giá rủi ro ngày, tuần, tháng theo đúng quy định cho T</w:t>
      </w:r>
      <w:r w:rsidR="00EA51A0">
        <w:rPr>
          <w:spacing w:val="0"/>
          <w:sz w:val="24"/>
          <w:szCs w:val="24"/>
          <w:lang w:val="en-US"/>
        </w:rPr>
        <w:t>ổ</w:t>
      </w:r>
      <w:r w:rsidRPr="00807FB3">
        <w:rPr>
          <w:spacing w:val="0"/>
          <w:sz w:val="24"/>
          <w:szCs w:val="24"/>
          <w:lang w:val="en-US"/>
        </w:rPr>
        <w:t>ng giám đốc và Hội đồng quản trị.</w:t>
      </w:r>
    </w:p>
    <w:p w:rsidR="00D45C99" w:rsidRPr="00F939EB" w:rsidRDefault="009B16B3" w:rsidP="007B5C7C">
      <w:pPr>
        <w:pStyle w:val="ListParagraph"/>
        <w:numPr>
          <w:ilvl w:val="0"/>
          <w:numId w:val="3"/>
        </w:numPr>
        <w:tabs>
          <w:tab w:val="left" w:pos="1701"/>
        </w:tabs>
        <w:spacing w:after="0" w:line="360" w:lineRule="auto"/>
        <w:ind w:left="630" w:hanging="360"/>
        <w:rPr>
          <w:rFonts w:ascii="Times New Roman" w:hAnsi="Times New Roman" w:cs="Times New Roman"/>
          <w:b/>
          <w:sz w:val="24"/>
          <w:szCs w:val="24"/>
          <w:lang w:val="en-US"/>
        </w:rPr>
      </w:pPr>
      <w:r w:rsidRPr="00F939EB">
        <w:rPr>
          <w:rFonts w:ascii="Times New Roman" w:hAnsi="Times New Roman" w:cs="Times New Roman"/>
          <w:b/>
          <w:sz w:val="24"/>
          <w:szCs w:val="24"/>
          <w:lang w:val="en-US"/>
        </w:rPr>
        <w:t>Các nghị quyế</w:t>
      </w:r>
      <w:r w:rsidR="002F5BBB">
        <w:rPr>
          <w:rFonts w:ascii="Times New Roman" w:hAnsi="Times New Roman" w:cs="Times New Roman"/>
          <w:b/>
          <w:sz w:val="24"/>
          <w:szCs w:val="24"/>
          <w:lang w:val="en-US"/>
        </w:rPr>
        <w:t>t/</w:t>
      </w:r>
      <w:r w:rsidRPr="00F939EB">
        <w:rPr>
          <w:rFonts w:ascii="Times New Roman" w:hAnsi="Times New Roman" w:cs="Times New Roman"/>
          <w:b/>
          <w:sz w:val="24"/>
          <w:szCs w:val="24"/>
          <w:lang w:val="en-US"/>
        </w:rPr>
        <w:t>Quyết định của HĐQT</w:t>
      </w:r>
      <w:r w:rsidR="006A6DF4" w:rsidRPr="00F939EB">
        <w:rPr>
          <w:rFonts w:ascii="Times New Roman" w:hAnsi="Times New Roman" w:cs="Times New Roman"/>
          <w:b/>
          <w:sz w:val="24"/>
          <w:szCs w:val="24"/>
          <w:lang w:val="en-US"/>
        </w:rPr>
        <w:t xml:space="preserve"> </w:t>
      </w:r>
    </w:p>
    <w:tbl>
      <w:tblPr>
        <w:tblStyle w:val="TableGrid"/>
        <w:tblW w:w="0" w:type="auto"/>
        <w:tblLook w:val="04A0"/>
      </w:tblPr>
      <w:tblGrid>
        <w:gridCol w:w="648"/>
        <w:gridCol w:w="2970"/>
        <w:gridCol w:w="1260"/>
        <w:gridCol w:w="4624"/>
      </w:tblGrid>
      <w:tr w:rsidR="009B16B3" w:rsidRPr="002F5BBB" w:rsidTr="002F5BBB">
        <w:trPr>
          <w:trHeight w:val="389"/>
        </w:trPr>
        <w:tc>
          <w:tcPr>
            <w:tcW w:w="648" w:type="dxa"/>
          </w:tcPr>
          <w:p w:rsidR="009B16B3" w:rsidRPr="002F5BBB" w:rsidRDefault="009B16B3" w:rsidP="00CD4206">
            <w:pPr>
              <w:pStyle w:val="ListParagraph"/>
              <w:tabs>
                <w:tab w:val="left" w:pos="1701"/>
              </w:tabs>
              <w:ind w:left="0"/>
              <w:jc w:val="center"/>
              <w:rPr>
                <w:rFonts w:ascii="Times New Roman" w:hAnsi="Times New Roman" w:cs="Times New Roman"/>
                <w:b/>
                <w:sz w:val="20"/>
                <w:szCs w:val="20"/>
                <w:lang w:val="en-US"/>
              </w:rPr>
            </w:pPr>
            <w:r w:rsidRPr="002F5BBB">
              <w:rPr>
                <w:rFonts w:ascii="Times New Roman" w:hAnsi="Times New Roman" w:cs="Times New Roman"/>
                <w:b/>
                <w:sz w:val="20"/>
                <w:szCs w:val="20"/>
                <w:lang w:val="en-US"/>
              </w:rPr>
              <w:t>Stt</w:t>
            </w:r>
          </w:p>
        </w:tc>
        <w:tc>
          <w:tcPr>
            <w:tcW w:w="2970" w:type="dxa"/>
          </w:tcPr>
          <w:p w:rsidR="009B16B3" w:rsidRPr="002F5BBB" w:rsidRDefault="009B16B3" w:rsidP="00CD4206">
            <w:pPr>
              <w:pStyle w:val="ListParagraph"/>
              <w:tabs>
                <w:tab w:val="left" w:pos="1701"/>
              </w:tabs>
              <w:ind w:left="0"/>
              <w:jc w:val="center"/>
              <w:rPr>
                <w:rFonts w:ascii="Times New Roman" w:hAnsi="Times New Roman" w:cs="Times New Roman"/>
                <w:b/>
                <w:sz w:val="20"/>
                <w:szCs w:val="20"/>
                <w:lang w:val="en-US"/>
              </w:rPr>
            </w:pPr>
            <w:r w:rsidRPr="002F5BBB">
              <w:rPr>
                <w:rFonts w:ascii="Times New Roman" w:hAnsi="Times New Roman" w:cs="Times New Roman"/>
                <w:b/>
                <w:sz w:val="20"/>
                <w:szCs w:val="20"/>
                <w:lang w:val="en-US"/>
              </w:rPr>
              <w:t>Nghị quyết/ Quyết định</w:t>
            </w:r>
          </w:p>
        </w:tc>
        <w:tc>
          <w:tcPr>
            <w:tcW w:w="1260" w:type="dxa"/>
          </w:tcPr>
          <w:p w:rsidR="009B16B3" w:rsidRPr="002F5BBB" w:rsidRDefault="009B16B3" w:rsidP="00CD4206">
            <w:pPr>
              <w:pStyle w:val="ListParagraph"/>
              <w:tabs>
                <w:tab w:val="left" w:pos="1701"/>
              </w:tabs>
              <w:ind w:left="0"/>
              <w:jc w:val="center"/>
              <w:rPr>
                <w:rFonts w:ascii="Times New Roman" w:hAnsi="Times New Roman" w:cs="Times New Roman"/>
                <w:b/>
                <w:sz w:val="20"/>
                <w:szCs w:val="20"/>
                <w:lang w:val="en-US"/>
              </w:rPr>
            </w:pPr>
            <w:r w:rsidRPr="002F5BBB">
              <w:rPr>
                <w:rFonts w:ascii="Times New Roman" w:hAnsi="Times New Roman" w:cs="Times New Roman"/>
                <w:b/>
                <w:sz w:val="20"/>
                <w:szCs w:val="20"/>
                <w:lang w:val="en-US"/>
              </w:rPr>
              <w:t>Ngày</w:t>
            </w:r>
          </w:p>
        </w:tc>
        <w:tc>
          <w:tcPr>
            <w:tcW w:w="4624" w:type="dxa"/>
          </w:tcPr>
          <w:p w:rsidR="009B16B3" w:rsidRPr="002F5BBB" w:rsidRDefault="009B16B3" w:rsidP="00CD4206">
            <w:pPr>
              <w:pStyle w:val="ListParagraph"/>
              <w:tabs>
                <w:tab w:val="left" w:pos="1701"/>
              </w:tabs>
              <w:ind w:left="0"/>
              <w:jc w:val="center"/>
              <w:rPr>
                <w:rFonts w:ascii="Times New Roman" w:hAnsi="Times New Roman" w:cs="Times New Roman"/>
                <w:b/>
                <w:sz w:val="20"/>
                <w:szCs w:val="20"/>
                <w:lang w:val="en-US"/>
              </w:rPr>
            </w:pPr>
            <w:r w:rsidRPr="002F5BBB">
              <w:rPr>
                <w:rFonts w:ascii="Times New Roman" w:hAnsi="Times New Roman" w:cs="Times New Roman"/>
                <w:b/>
                <w:sz w:val="20"/>
                <w:szCs w:val="20"/>
                <w:lang w:val="en-US"/>
              </w:rPr>
              <w:t>Nội dung</w:t>
            </w:r>
          </w:p>
        </w:tc>
      </w:tr>
      <w:tr w:rsidR="009B16B3" w:rsidRPr="002F5BBB" w:rsidTr="002F5BBB">
        <w:trPr>
          <w:trHeight w:val="389"/>
        </w:trPr>
        <w:tc>
          <w:tcPr>
            <w:tcW w:w="648" w:type="dxa"/>
            <w:vAlign w:val="center"/>
          </w:tcPr>
          <w:p w:rsidR="009B16B3" w:rsidRPr="002F5BBB" w:rsidRDefault="00C344E5" w:rsidP="00CD4206">
            <w:pPr>
              <w:pStyle w:val="ListParagraph"/>
              <w:tabs>
                <w:tab w:val="left" w:pos="1701"/>
              </w:tabs>
              <w:ind w:left="0"/>
              <w:jc w:val="center"/>
              <w:rPr>
                <w:rFonts w:ascii="Times New Roman" w:hAnsi="Times New Roman" w:cs="Times New Roman"/>
                <w:sz w:val="20"/>
                <w:szCs w:val="20"/>
                <w:lang w:val="en-US"/>
              </w:rPr>
            </w:pPr>
            <w:r w:rsidRPr="002F5BBB">
              <w:rPr>
                <w:rFonts w:ascii="Times New Roman" w:hAnsi="Times New Roman" w:cs="Times New Roman"/>
                <w:sz w:val="20"/>
                <w:szCs w:val="20"/>
                <w:lang w:val="en-US"/>
              </w:rPr>
              <w:t>01</w:t>
            </w:r>
          </w:p>
        </w:tc>
        <w:tc>
          <w:tcPr>
            <w:tcW w:w="2970" w:type="dxa"/>
            <w:vAlign w:val="center"/>
          </w:tcPr>
          <w:p w:rsidR="009B16B3" w:rsidRPr="002F5BBB" w:rsidRDefault="00C344E5" w:rsidP="004C35CA">
            <w:pPr>
              <w:pStyle w:val="ListParagraph"/>
              <w:tabs>
                <w:tab w:val="left" w:pos="1701"/>
              </w:tabs>
              <w:ind w:left="0"/>
              <w:jc w:val="center"/>
              <w:rPr>
                <w:rFonts w:ascii="Times New Roman" w:hAnsi="Times New Roman" w:cs="Times New Roman"/>
                <w:sz w:val="20"/>
                <w:szCs w:val="20"/>
                <w:lang w:val="en-US"/>
              </w:rPr>
            </w:pPr>
            <w:r w:rsidRPr="002F5BBB">
              <w:rPr>
                <w:rFonts w:ascii="Times New Roman" w:hAnsi="Times New Roman" w:cs="Times New Roman"/>
                <w:sz w:val="20"/>
                <w:szCs w:val="20"/>
                <w:lang w:val="en-US"/>
              </w:rPr>
              <w:t xml:space="preserve">Số:  </w:t>
            </w:r>
            <w:r w:rsidR="003A65E1" w:rsidRPr="002F5BBB">
              <w:rPr>
                <w:rFonts w:ascii="Times New Roman" w:hAnsi="Times New Roman" w:cs="Times New Roman"/>
                <w:sz w:val="20"/>
                <w:szCs w:val="20"/>
                <w:lang w:val="en-US"/>
              </w:rPr>
              <w:t>01</w:t>
            </w:r>
            <w:r w:rsidRPr="002F5BBB">
              <w:rPr>
                <w:rFonts w:ascii="Times New Roman" w:hAnsi="Times New Roman" w:cs="Times New Roman"/>
                <w:sz w:val="20"/>
                <w:szCs w:val="20"/>
                <w:lang w:val="en-US"/>
              </w:rPr>
              <w:t>/NQ-SJCS/HĐQT/201</w:t>
            </w:r>
            <w:r w:rsidR="004C35CA">
              <w:rPr>
                <w:rFonts w:ascii="Times New Roman" w:hAnsi="Times New Roman" w:cs="Times New Roman"/>
                <w:sz w:val="20"/>
                <w:szCs w:val="20"/>
                <w:lang w:val="en-US"/>
              </w:rPr>
              <w:t>5</w:t>
            </w:r>
          </w:p>
        </w:tc>
        <w:tc>
          <w:tcPr>
            <w:tcW w:w="1260" w:type="dxa"/>
            <w:vAlign w:val="center"/>
          </w:tcPr>
          <w:p w:rsidR="009B16B3" w:rsidRPr="002F5BBB" w:rsidRDefault="004C35CA" w:rsidP="004C35CA">
            <w:pPr>
              <w:pStyle w:val="ListParagraph"/>
              <w:tabs>
                <w:tab w:val="left" w:pos="17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26</w:t>
            </w:r>
            <w:r w:rsidR="00C344E5" w:rsidRPr="002F5BBB">
              <w:rPr>
                <w:rFonts w:ascii="Times New Roman" w:hAnsi="Times New Roman" w:cs="Times New Roman"/>
                <w:sz w:val="20"/>
                <w:szCs w:val="20"/>
                <w:lang w:val="en-US"/>
              </w:rPr>
              <w:t>/0</w:t>
            </w:r>
            <w:r>
              <w:rPr>
                <w:rFonts w:ascii="Times New Roman" w:hAnsi="Times New Roman" w:cs="Times New Roman"/>
                <w:sz w:val="20"/>
                <w:szCs w:val="20"/>
                <w:lang w:val="en-US"/>
              </w:rPr>
              <w:t>3</w:t>
            </w:r>
            <w:r w:rsidR="00C344E5" w:rsidRPr="002F5BBB">
              <w:rPr>
                <w:rFonts w:ascii="Times New Roman" w:hAnsi="Times New Roman" w:cs="Times New Roman"/>
                <w:sz w:val="20"/>
                <w:szCs w:val="20"/>
                <w:lang w:val="en-US"/>
              </w:rPr>
              <w:t>/201</w:t>
            </w:r>
            <w:r>
              <w:rPr>
                <w:rFonts w:ascii="Times New Roman" w:hAnsi="Times New Roman" w:cs="Times New Roman"/>
                <w:sz w:val="20"/>
                <w:szCs w:val="20"/>
                <w:lang w:val="en-US"/>
              </w:rPr>
              <w:t>5</w:t>
            </w:r>
          </w:p>
        </w:tc>
        <w:tc>
          <w:tcPr>
            <w:tcW w:w="4624" w:type="dxa"/>
          </w:tcPr>
          <w:p w:rsidR="004C35CA" w:rsidRPr="002F5BBB" w:rsidRDefault="00C23653" w:rsidP="00C23653">
            <w:pPr>
              <w:pStyle w:val="ListParagraph"/>
              <w:tabs>
                <w:tab w:val="left" w:pos="1701"/>
              </w:tabs>
              <w:ind w:left="0"/>
              <w:jc w:val="both"/>
              <w:rPr>
                <w:rFonts w:ascii="Times New Roman" w:hAnsi="Times New Roman" w:cs="Times New Roman"/>
                <w:sz w:val="20"/>
                <w:szCs w:val="20"/>
                <w:lang w:val="en-US"/>
              </w:rPr>
            </w:pPr>
            <w:r w:rsidRPr="002F5BBB">
              <w:rPr>
                <w:rFonts w:ascii="Times New Roman" w:hAnsi="Times New Roman" w:cs="Times New Roman"/>
                <w:sz w:val="20"/>
                <w:szCs w:val="20"/>
                <w:lang w:val="en-US"/>
              </w:rPr>
              <w:t xml:space="preserve">Thông qua KQKD </w:t>
            </w:r>
            <w:r>
              <w:rPr>
                <w:rFonts w:ascii="Times New Roman" w:hAnsi="Times New Roman" w:cs="Times New Roman"/>
                <w:sz w:val="20"/>
                <w:szCs w:val="20"/>
                <w:lang w:val="en-US"/>
              </w:rPr>
              <w:t xml:space="preserve">năm 2014, Kế hoạch kinh doanh </w:t>
            </w:r>
            <w:r w:rsidRPr="002F5BBB">
              <w:rPr>
                <w:rFonts w:ascii="Times New Roman" w:hAnsi="Times New Roman" w:cs="Times New Roman"/>
                <w:sz w:val="20"/>
                <w:szCs w:val="20"/>
                <w:lang w:val="en-US"/>
              </w:rPr>
              <w:t xml:space="preserve">quý </w:t>
            </w:r>
            <w:r>
              <w:rPr>
                <w:rFonts w:ascii="Times New Roman" w:hAnsi="Times New Roman" w:cs="Times New Roman"/>
                <w:sz w:val="20"/>
                <w:szCs w:val="20"/>
                <w:lang w:val="en-US"/>
              </w:rPr>
              <w:t>I</w:t>
            </w:r>
            <w:r w:rsidRPr="002F5BBB">
              <w:rPr>
                <w:rFonts w:ascii="Times New Roman" w:hAnsi="Times New Roman" w:cs="Times New Roman"/>
                <w:sz w:val="20"/>
                <w:szCs w:val="20"/>
                <w:lang w:val="en-US"/>
              </w:rPr>
              <w:t>/201</w:t>
            </w:r>
            <w:r>
              <w:rPr>
                <w:rFonts w:ascii="Times New Roman" w:hAnsi="Times New Roman" w:cs="Times New Roman"/>
                <w:sz w:val="20"/>
                <w:szCs w:val="20"/>
                <w:lang w:val="en-US"/>
              </w:rPr>
              <w:t>5</w:t>
            </w:r>
          </w:p>
        </w:tc>
      </w:tr>
      <w:tr w:rsidR="00C23653" w:rsidRPr="002F5BBB" w:rsidTr="002F5BBB">
        <w:trPr>
          <w:trHeight w:val="389"/>
        </w:trPr>
        <w:tc>
          <w:tcPr>
            <w:tcW w:w="648" w:type="dxa"/>
            <w:vAlign w:val="center"/>
          </w:tcPr>
          <w:p w:rsidR="00C23653" w:rsidRPr="002F5BBB" w:rsidRDefault="00C23653" w:rsidP="00CD4206">
            <w:pPr>
              <w:pStyle w:val="ListParagraph"/>
              <w:tabs>
                <w:tab w:val="left" w:pos="1701"/>
              </w:tabs>
              <w:ind w:left="0"/>
              <w:jc w:val="center"/>
              <w:rPr>
                <w:rFonts w:ascii="Times New Roman" w:hAnsi="Times New Roman" w:cs="Times New Roman"/>
                <w:sz w:val="20"/>
                <w:szCs w:val="20"/>
                <w:lang w:val="en-US"/>
              </w:rPr>
            </w:pPr>
            <w:r w:rsidRPr="002F5BBB">
              <w:rPr>
                <w:rFonts w:ascii="Times New Roman" w:hAnsi="Times New Roman" w:cs="Times New Roman"/>
                <w:sz w:val="20"/>
                <w:szCs w:val="20"/>
                <w:lang w:val="en-US"/>
              </w:rPr>
              <w:t>02</w:t>
            </w:r>
          </w:p>
        </w:tc>
        <w:tc>
          <w:tcPr>
            <w:tcW w:w="2970" w:type="dxa"/>
            <w:vAlign w:val="center"/>
          </w:tcPr>
          <w:p w:rsidR="00C23653" w:rsidRPr="002F5BBB" w:rsidRDefault="00C23653" w:rsidP="004C35CA">
            <w:pPr>
              <w:pStyle w:val="ListParagraph"/>
              <w:tabs>
                <w:tab w:val="left" w:pos="1701"/>
              </w:tabs>
              <w:ind w:left="0"/>
              <w:jc w:val="center"/>
              <w:rPr>
                <w:rFonts w:ascii="Times New Roman" w:hAnsi="Times New Roman" w:cs="Times New Roman"/>
                <w:sz w:val="20"/>
                <w:szCs w:val="20"/>
                <w:lang w:val="en-US"/>
              </w:rPr>
            </w:pPr>
            <w:r w:rsidRPr="002F5BBB">
              <w:rPr>
                <w:rFonts w:ascii="Times New Roman" w:hAnsi="Times New Roman" w:cs="Times New Roman"/>
                <w:sz w:val="20"/>
                <w:szCs w:val="20"/>
                <w:lang w:val="en-US"/>
              </w:rPr>
              <w:t>Số:   02/NQ-SJCS/HĐQT/201</w:t>
            </w:r>
            <w:r>
              <w:rPr>
                <w:rFonts w:ascii="Times New Roman" w:hAnsi="Times New Roman" w:cs="Times New Roman"/>
                <w:sz w:val="20"/>
                <w:szCs w:val="20"/>
                <w:lang w:val="en-US"/>
              </w:rPr>
              <w:t>5</w:t>
            </w:r>
          </w:p>
        </w:tc>
        <w:tc>
          <w:tcPr>
            <w:tcW w:w="1260" w:type="dxa"/>
            <w:vAlign w:val="center"/>
          </w:tcPr>
          <w:p w:rsidR="00C23653" w:rsidRPr="002F5BBB" w:rsidRDefault="00C23653" w:rsidP="004C35CA">
            <w:pPr>
              <w:pStyle w:val="ListParagraph"/>
              <w:tabs>
                <w:tab w:val="left" w:pos="17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12</w:t>
            </w:r>
            <w:r w:rsidRPr="002F5BBB">
              <w:rPr>
                <w:rFonts w:ascii="Times New Roman" w:hAnsi="Times New Roman" w:cs="Times New Roman"/>
                <w:sz w:val="20"/>
                <w:szCs w:val="20"/>
                <w:lang w:val="en-US"/>
              </w:rPr>
              <w:t>/0</w:t>
            </w:r>
            <w:r>
              <w:rPr>
                <w:rFonts w:ascii="Times New Roman" w:hAnsi="Times New Roman" w:cs="Times New Roman"/>
                <w:sz w:val="20"/>
                <w:szCs w:val="20"/>
                <w:lang w:val="en-US"/>
              </w:rPr>
              <w:t>5</w:t>
            </w:r>
            <w:r w:rsidRPr="002F5BBB">
              <w:rPr>
                <w:rFonts w:ascii="Times New Roman" w:hAnsi="Times New Roman" w:cs="Times New Roman"/>
                <w:sz w:val="20"/>
                <w:szCs w:val="20"/>
                <w:lang w:val="en-US"/>
              </w:rPr>
              <w:t>/201</w:t>
            </w:r>
            <w:r>
              <w:rPr>
                <w:rFonts w:ascii="Times New Roman" w:hAnsi="Times New Roman" w:cs="Times New Roman"/>
                <w:sz w:val="20"/>
                <w:szCs w:val="20"/>
                <w:lang w:val="en-US"/>
              </w:rPr>
              <w:t>5</w:t>
            </w:r>
          </w:p>
        </w:tc>
        <w:tc>
          <w:tcPr>
            <w:tcW w:w="4624" w:type="dxa"/>
          </w:tcPr>
          <w:p w:rsidR="00C23653" w:rsidRDefault="00C23653" w:rsidP="00F864B5">
            <w:pPr>
              <w:pStyle w:val="ListParagraph"/>
              <w:tabs>
                <w:tab w:val="left" w:pos="1701"/>
              </w:tabs>
              <w:ind w:left="0"/>
              <w:jc w:val="both"/>
              <w:rPr>
                <w:rFonts w:ascii="Times New Roman" w:hAnsi="Times New Roman" w:cs="Times New Roman"/>
                <w:sz w:val="20"/>
                <w:szCs w:val="20"/>
                <w:lang w:val="en-US"/>
              </w:rPr>
            </w:pPr>
            <w:r w:rsidRPr="002F5BBB">
              <w:rPr>
                <w:rFonts w:ascii="Times New Roman" w:hAnsi="Times New Roman" w:cs="Times New Roman"/>
                <w:sz w:val="20"/>
                <w:szCs w:val="20"/>
                <w:lang w:val="en-US"/>
              </w:rPr>
              <w:t>Thông qua KQKD quý I/201</w:t>
            </w:r>
            <w:r>
              <w:rPr>
                <w:rFonts w:ascii="Times New Roman" w:hAnsi="Times New Roman" w:cs="Times New Roman"/>
                <w:sz w:val="20"/>
                <w:szCs w:val="20"/>
                <w:lang w:val="en-US"/>
              </w:rPr>
              <w:t xml:space="preserve">5, Kế hoạch kinh doanh </w:t>
            </w:r>
            <w:r w:rsidRPr="002F5BBB">
              <w:rPr>
                <w:rFonts w:ascii="Times New Roman" w:hAnsi="Times New Roman" w:cs="Times New Roman"/>
                <w:sz w:val="20"/>
                <w:szCs w:val="20"/>
                <w:lang w:val="en-US"/>
              </w:rPr>
              <w:t xml:space="preserve">quý </w:t>
            </w:r>
            <w:r>
              <w:rPr>
                <w:rFonts w:ascii="Times New Roman" w:hAnsi="Times New Roman" w:cs="Times New Roman"/>
                <w:sz w:val="20"/>
                <w:szCs w:val="20"/>
                <w:lang w:val="en-US"/>
              </w:rPr>
              <w:t>I</w:t>
            </w:r>
            <w:r w:rsidRPr="002F5BBB">
              <w:rPr>
                <w:rFonts w:ascii="Times New Roman" w:hAnsi="Times New Roman" w:cs="Times New Roman"/>
                <w:sz w:val="20"/>
                <w:szCs w:val="20"/>
                <w:lang w:val="en-US"/>
              </w:rPr>
              <w:t>I/201</w:t>
            </w:r>
            <w:r>
              <w:rPr>
                <w:rFonts w:ascii="Times New Roman" w:hAnsi="Times New Roman" w:cs="Times New Roman"/>
                <w:sz w:val="20"/>
                <w:szCs w:val="20"/>
                <w:lang w:val="en-US"/>
              </w:rPr>
              <w:t>5</w:t>
            </w:r>
          </w:p>
          <w:p w:rsidR="00C23653" w:rsidRPr="002F5BBB" w:rsidRDefault="00C23653" w:rsidP="00F864B5">
            <w:pPr>
              <w:pStyle w:val="ListParagraph"/>
              <w:tabs>
                <w:tab w:val="left" w:pos="1701"/>
              </w:tabs>
              <w:ind w:left="0"/>
              <w:jc w:val="both"/>
              <w:rPr>
                <w:rFonts w:ascii="Times New Roman" w:hAnsi="Times New Roman" w:cs="Times New Roman"/>
                <w:sz w:val="20"/>
                <w:szCs w:val="20"/>
                <w:lang w:val="en-US"/>
              </w:rPr>
            </w:pPr>
          </w:p>
        </w:tc>
      </w:tr>
      <w:tr w:rsidR="00C23653" w:rsidRPr="002F5BBB" w:rsidTr="002F5BBB">
        <w:trPr>
          <w:trHeight w:val="389"/>
        </w:trPr>
        <w:tc>
          <w:tcPr>
            <w:tcW w:w="648" w:type="dxa"/>
            <w:vAlign w:val="center"/>
          </w:tcPr>
          <w:p w:rsidR="00C23653" w:rsidRPr="002F5BBB" w:rsidRDefault="00C23653" w:rsidP="00CD4206">
            <w:pPr>
              <w:pStyle w:val="ListParagraph"/>
              <w:tabs>
                <w:tab w:val="left" w:pos="1701"/>
              </w:tabs>
              <w:ind w:left="0"/>
              <w:jc w:val="center"/>
              <w:rPr>
                <w:rFonts w:ascii="Times New Roman" w:hAnsi="Times New Roman" w:cs="Times New Roman"/>
                <w:sz w:val="20"/>
                <w:szCs w:val="20"/>
                <w:lang w:val="en-US"/>
              </w:rPr>
            </w:pPr>
            <w:r w:rsidRPr="002F5BBB">
              <w:rPr>
                <w:rFonts w:ascii="Times New Roman" w:hAnsi="Times New Roman" w:cs="Times New Roman"/>
                <w:sz w:val="20"/>
                <w:szCs w:val="20"/>
                <w:lang w:val="en-US"/>
              </w:rPr>
              <w:t>03</w:t>
            </w:r>
          </w:p>
        </w:tc>
        <w:tc>
          <w:tcPr>
            <w:tcW w:w="2970" w:type="dxa"/>
            <w:vAlign w:val="center"/>
          </w:tcPr>
          <w:p w:rsidR="00C23653" w:rsidRPr="002F5BBB" w:rsidRDefault="00C23653" w:rsidP="004C35CA">
            <w:pPr>
              <w:pStyle w:val="ListParagraph"/>
              <w:tabs>
                <w:tab w:val="left" w:pos="1701"/>
              </w:tabs>
              <w:ind w:left="0"/>
              <w:jc w:val="center"/>
              <w:rPr>
                <w:rFonts w:ascii="Times New Roman" w:hAnsi="Times New Roman" w:cs="Times New Roman"/>
                <w:sz w:val="20"/>
                <w:szCs w:val="20"/>
                <w:lang w:val="en-US"/>
              </w:rPr>
            </w:pPr>
            <w:r w:rsidRPr="002F5BBB">
              <w:rPr>
                <w:rFonts w:ascii="Times New Roman" w:hAnsi="Times New Roman" w:cs="Times New Roman"/>
                <w:sz w:val="20"/>
                <w:szCs w:val="20"/>
                <w:lang w:val="en-US"/>
              </w:rPr>
              <w:t>Số:   03/NQ-SJCS/HĐQT/201</w:t>
            </w:r>
            <w:r>
              <w:rPr>
                <w:rFonts w:ascii="Times New Roman" w:hAnsi="Times New Roman" w:cs="Times New Roman"/>
                <w:sz w:val="20"/>
                <w:szCs w:val="20"/>
                <w:lang w:val="en-US"/>
              </w:rPr>
              <w:t>5</w:t>
            </w:r>
          </w:p>
        </w:tc>
        <w:tc>
          <w:tcPr>
            <w:tcW w:w="1260" w:type="dxa"/>
            <w:vAlign w:val="center"/>
          </w:tcPr>
          <w:p w:rsidR="00C23653" w:rsidRPr="002F5BBB" w:rsidRDefault="00C23653" w:rsidP="004C35CA">
            <w:pPr>
              <w:pStyle w:val="ListParagraph"/>
              <w:tabs>
                <w:tab w:val="left" w:pos="17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17</w:t>
            </w:r>
            <w:r w:rsidRPr="002F5BBB">
              <w:rPr>
                <w:rFonts w:ascii="Times New Roman" w:hAnsi="Times New Roman" w:cs="Times New Roman"/>
                <w:sz w:val="20"/>
                <w:szCs w:val="20"/>
                <w:lang w:val="en-US"/>
              </w:rPr>
              <w:t>/0</w:t>
            </w:r>
            <w:r>
              <w:rPr>
                <w:rFonts w:ascii="Times New Roman" w:hAnsi="Times New Roman" w:cs="Times New Roman"/>
                <w:sz w:val="20"/>
                <w:szCs w:val="20"/>
                <w:lang w:val="en-US"/>
              </w:rPr>
              <w:t>7</w:t>
            </w:r>
            <w:r w:rsidRPr="002F5BBB">
              <w:rPr>
                <w:rFonts w:ascii="Times New Roman" w:hAnsi="Times New Roman" w:cs="Times New Roman"/>
                <w:sz w:val="20"/>
                <w:szCs w:val="20"/>
                <w:lang w:val="en-US"/>
              </w:rPr>
              <w:t>/201</w:t>
            </w:r>
            <w:r>
              <w:rPr>
                <w:rFonts w:ascii="Times New Roman" w:hAnsi="Times New Roman" w:cs="Times New Roman"/>
                <w:sz w:val="20"/>
                <w:szCs w:val="20"/>
                <w:lang w:val="en-US"/>
              </w:rPr>
              <w:t>5</w:t>
            </w:r>
          </w:p>
        </w:tc>
        <w:tc>
          <w:tcPr>
            <w:tcW w:w="4624" w:type="dxa"/>
          </w:tcPr>
          <w:p w:rsidR="00C23653" w:rsidRPr="002F5BBB" w:rsidRDefault="00C23653" w:rsidP="00F864B5">
            <w:pPr>
              <w:pStyle w:val="ListParagraph"/>
              <w:tabs>
                <w:tab w:val="left" w:pos="1701"/>
              </w:tabs>
              <w:ind w:left="0"/>
              <w:jc w:val="both"/>
              <w:rPr>
                <w:rFonts w:ascii="Times New Roman" w:hAnsi="Times New Roman" w:cs="Times New Roman"/>
                <w:sz w:val="20"/>
                <w:szCs w:val="20"/>
                <w:lang w:val="en-US"/>
              </w:rPr>
            </w:pPr>
            <w:r w:rsidRPr="002F5BBB">
              <w:rPr>
                <w:rFonts w:ascii="Times New Roman" w:hAnsi="Times New Roman" w:cs="Times New Roman"/>
                <w:sz w:val="20"/>
                <w:szCs w:val="20"/>
                <w:lang w:val="en-US"/>
              </w:rPr>
              <w:t xml:space="preserve">Thông qua KQKD quý </w:t>
            </w:r>
            <w:r>
              <w:rPr>
                <w:rFonts w:ascii="Times New Roman" w:hAnsi="Times New Roman" w:cs="Times New Roman"/>
                <w:sz w:val="20"/>
                <w:szCs w:val="20"/>
                <w:lang w:val="en-US"/>
              </w:rPr>
              <w:t>I</w:t>
            </w:r>
            <w:r w:rsidRPr="002F5BBB">
              <w:rPr>
                <w:rFonts w:ascii="Times New Roman" w:hAnsi="Times New Roman" w:cs="Times New Roman"/>
                <w:sz w:val="20"/>
                <w:szCs w:val="20"/>
                <w:lang w:val="en-US"/>
              </w:rPr>
              <w:t>I/201</w:t>
            </w:r>
            <w:r>
              <w:rPr>
                <w:rFonts w:ascii="Times New Roman" w:hAnsi="Times New Roman" w:cs="Times New Roman"/>
                <w:sz w:val="20"/>
                <w:szCs w:val="20"/>
                <w:lang w:val="en-US"/>
              </w:rPr>
              <w:t xml:space="preserve">5, Kế hoạch kinh doanh </w:t>
            </w:r>
            <w:r w:rsidRPr="002F5BBB">
              <w:rPr>
                <w:rFonts w:ascii="Times New Roman" w:hAnsi="Times New Roman" w:cs="Times New Roman"/>
                <w:sz w:val="20"/>
                <w:szCs w:val="20"/>
                <w:lang w:val="en-US"/>
              </w:rPr>
              <w:t xml:space="preserve">quý </w:t>
            </w:r>
            <w:r>
              <w:rPr>
                <w:rFonts w:ascii="Times New Roman" w:hAnsi="Times New Roman" w:cs="Times New Roman"/>
                <w:sz w:val="20"/>
                <w:szCs w:val="20"/>
                <w:lang w:val="en-US"/>
              </w:rPr>
              <w:t>I</w:t>
            </w:r>
            <w:r w:rsidRPr="002F5BBB">
              <w:rPr>
                <w:rFonts w:ascii="Times New Roman" w:hAnsi="Times New Roman" w:cs="Times New Roman"/>
                <w:sz w:val="20"/>
                <w:szCs w:val="20"/>
                <w:lang w:val="en-US"/>
              </w:rPr>
              <w:t>I</w:t>
            </w:r>
            <w:r>
              <w:rPr>
                <w:rFonts w:ascii="Times New Roman" w:hAnsi="Times New Roman" w:cs="Times New Roman"/>
                <w:sz w:val="20"/>
                <w:szCs w:val="20"/>
                <w:lang w:val="en-US"/>
              </w:rPr>
              <w:t>I</w:t>
            </w:r>
            <w:r w:rsidRPr="002F5BBB">
              <w:rPr>
                <w:rFonts w:ascii="Times New Roman" w:hAnsi="Times New Roman" w:cs="Times New Roman"/>
                <w:sz w:val="20"/>
                <w:szCs w:val="20"/>
                <w:lang w:val="en-US"/>
              </w:rPr>
              <w:t>/201</w:t>
            </w:r>
            <w:r>
              <w:rPr>
                <w:rFonts w:ascii="Times New Roman" w:hAnsi="Times New Roman" w:cs="Times New Roman"/>
                <w:sz w:val="20"/>
                <w:szCs w:val="20"/>
                <w:lang w:val="en-US"/>
              </w:rPr>
              <w:t>5</w:t>
            </w:r>
          </w:p>
        </w:tc>
      </w:tr>
      <w:tr w:rsidR="00C23653" w:rsidRPr="002F5BBB" w:rsidTr="002F5BBB">
        <w:trPr>
          <w:trHeight w:val="389"/>
        </w:trPr>
        <w:tc>
          <w:tcPr>
            <w:tcW w:w="648" w:type="dxa"/>
            <w:vAlign w:val="center"/>
          </w:tcPr>
          <w:p w:rsidR="00C23653" w:rsidRPr="002F5BBB" w:rsidRDefault="00C23653" w:rsidP="00CD4206">
            <w:pPr>
              <w:pStyle w:val="ListParagraph"/>
              <w:tabs>
                <w:tab w:val="left" w:pos="1701"/>
              </w:tabs>
              <w:ind w:left="0"/>
              <w:jc w:val="center"/>
              <w:rPr>
                <w:rFonts w:ascii="Times New Roman" w:hAnsi="Times New Roman" w:cs="Times New Roman"/>
                <w:sz w:val="20"/>
                <w:szCs w:val="20"/>
                <w:lang w:val="en-US"/>
              </w:rPr>
            </w:pPr>
            <w:r w:rsidRPr="002F5BBB">
              <w:rPr>
                <w:rFonts w:ascii="Times New Roman" w:hAnsi="Times New Roman" w:cs="Times New Roman"/>
                <w:sz w:val="20"/>
                <w:szCs w:val="20"/>
                <w:lang w:val="en-US"/>
              </w:rPr>
              <w:t>04</w:t>
            </w:r>
          </w:p>
        </w:tc>
        <w:tc>
          <w:tcPr>
            <w:tcW w:w="2970" w:type="dxa"/>
            <w:vAlign w:val="center"/>
          </w:tcPr>
          <w:p w:rsidR="00C23653" w:rsidRPr="002F5BBB" w:rsidRDefault="00C23653" w:rsidP="004C35CA">
            <w:pPr>
              <w:pStyle w:val="ListParagraph"/>
              <w:tabs>
                <w:tab w:val="left" w:pos="1701"/>
              </w:tabs>
              <w:ind w:left="0"/>
              <w:jc w:val="center"/>
              <w:rPr>
                <w:rFonts w:ascii="Times New Roman" w:hAnsi="Times New Roman" w:cs="Times New Roman"/>
                <w:sz w:val="20"/>
                <w:szCs w:val="20"/>
                <w:lang w:val="en-US"/>
              </w:rPr>
            </w:pPr>
            <w:r w:rsidRPr="002F5BBB">
              <w:rPr>
                <w:rFonts w:ascii="Times New Roman" w:hAnsi="Times New Roman" w:cs="Times New Roman"/>
                <w:sz w:val="20"/>
                <w:szCs w:val="20"/>
                <w:lang w:val="en-US"/>
              </w:rPr>
              <w:t>Số:   04/NQ-SJCS/HĐQT/201</w:t>
            </w:r>
            <w:r>
              <w:rPr>
                <w:rFonts w:ascii="Times New Roman" w:hAnsi="Times New Roman" w:cs="Times New Roman"/>
                <w:sz w:val="20"/>
                <w:szCs w:val="20"/>
                <w:lang w:val="en-US"/>
              </w:rPr>
              <w:t>5</w:t>
            </w:r>
          </w:p>
        </w:tc>
        <w:tc>
          <w:tcPr>
            <w:tcW w:w="1260" w:type="dxa"/>
            <w:vAlign w:val="center"/>
          </w:tcPr>
          <w:p w:rsidR="00C23653" w:rsidRPr="002F5BBB" w:rsidRDefault="00C23653" w:rsidP="004C35CA">
            <w:pPr>
              <w:pStyle w:val="ListParagraph"/>
              <w:tabs>
                <w:tab w:val="left" w:pos="1701"/>
              </w:tabs>
              <w:ind w:left="0"/>
              <w:jc w:val="center"/>
              <w:rPr>
                <w:rFonts w:ascii="Times New Roman" w:hAnsi="Times New Roman" w:cs="Times New Roman"/>
                <w:sz w:val="20"/>
                <w:szCs w:val="20"/>
                <w:lang w:val="en-US"/>
              </w:rPr>
            </w:pPr>
            <w:r>
              <w:rPr>
                <w:rFonts w:ascii="Times New Roman" w:hAnsi="Times New Roman" w:cs="Times New Roman"/>
                <w:sz w:val="20"/>
                <w:szCs w:val="20"/>
                <w:lang w:val="en-US"/>
              </w:rPr>
              <w:t>15</w:t>
            </w:r>
            <w:r w:rsidRPr="002F5BBB">
              <w:rPr>
                <w:rFonts w:ascii="Times New Roman" w:hAnsi="Times New Roman" w:cs="Times New Roman"/>
                <w:sz w:val="20"/>
                <w:szCs w:val="20"/>
                <w:lang w:val="en-US"/>
              </w:rPr>
              <w:t>/10/201</w:t>
            </w:r>
            <w:r>
              <w:rPr>
                <w:rFonts w:ascii="Times New Roman" w:hAnsi="Times New Roman" w:cs="Times New Roman"/>
                <w:sz w:val="20"/>
                <w:szCs w:val="20"/>
                <w:lang w:val="en-US"/>
              </w:rPr>
              <w:t>5</w:t>
            </w:r>
          </w:p>
        </w:tc>
        <w:tc>
          <w:tcPr>
            <w:tcW w:w="4624" w:type="dxa"/>
          </w:tcPr>
          <w:p w:rsidR="00C23653" w:rsidRPr="002F5BBB" w:rsidRDefault="00C23653" w:rsidP="00F864B5">
            <w:pPr>
              <w:pStyle w:val="ListParagraph"/>
              <w:tabs>
                <w:tab w:val="left" w:pos="1701"/>
              </w:tabs>
              <w:ind w:left="0"/>
              <w:jc w:val="both"/>
              <w:rPr>
                <w:rFonts w:ascii="Times New Roman" w:hAnsi="Times New Roman" w:cs="Times New Roman"/>
                <w:sz w:val="20"/>
                <w:szCs w:val="20"/>
                <w:lang w:val="en-US"/>
              </w:rPr>
            </w:pPr>
            <w:r w:rsidRPr="002F5BBB">
              <w:rPr>
                <w:rFonts w:ascii="Times New Roman" w:hAnsi="Times New Roman" w:cs="Times New Roman"/>
                <w:sz w:val="20"/>
                <w:szCs w:val="20"/>
                <w:lang w:val="en-US"/>
              </w:rPr>
              <w:t xml:space="preserve">Thông qua KQKD quý </w:t>
            </w:r>
            <w:r>
              <w:rPr>
                <w:rFonts w:ascii="Times New Roman" w:hAnsi="Times New Roman" w:cs="Times New Roman"/>
                <w:sz w:val="20"/>
                <w:szCs w:val="20"/>
                <w:lang w:val="en-US"/>
              </w:rPr>
              <w:t>II</w:t>
            </w:r>
            <w:r w:rsidRPr="002F5BBB">
              <w:rPr>
                <w:rFonts w:ascii="Times New Roman" w:hAnsi="Times New Roman" w:cs="Times New Roman"/>
                <w:sz w:val="20"/>
                <w:szCs w:val="20"/>
                <w:lang w:val="en-US"/>
              </w:rPr>
              <w:t>I/201</w:t>
            </w:r>
            <w:r>
              <w:rPr>
                <w:rFonts w:ascii="Times New Roman" w:hAnsi="Times New Roman" w:cs="Times New Roman"/>
                <w:sz w:val="20"/>
                <w:szCs w:val="20"/>
                <w:lang w:val="en-US"/>
              </w:rPr>
              <w:t>5</w:t>
            </w:r>
            <w:r w:rsidRPr="002F5BBB">
              <w:rPr>
                <w:rFonts w:ascii="Times New Roman" w:hAnsi="Times New Roman" w:cs="Times New Roman"/>
                <w:sz w:val="20"/>
                <w:szCs w:val="20"/>
                <w:lang w:val="en-US"/>
              </w:rPr>
              <w:t xml:space="preserve"> và Kế hoạch kinh doanh quý IV/2014</w:t>
            </w:r>
          </w:p>
        </w:tc>
      </w:tr>
    </w:tbl>
    <w:p w:rsidR="008B3483" w:rsidRDefault="008B3483" w:rsidP="008B3483">
      <w:pPr>
        <w:pStyle w:val="ListParagraph"/>
        <w:tabs>
          <w:tab w:val="left" w:pos="1701"/>
        </w:tabs>
        <w:spacing w:after="0" w:line="360" w:lineRule="auto"/>
        <w:ind w:left="1004"/>
        <w:rPr>
          <w:rFonts w:ascii="Times New Roman" w:hAnsi="Times New Roman" w:cs="Times New Roman"/>
          <w:b/>
          <w:lang w:val="en-US"/>
        </w:rPr>
      </w:pPr>
    </w:p>
    <w:p w:rsidR="009B16B3" w:rsidRDefault="009B16B3" w:rsidP="00394411">
      <w:pPr>
        <w:pStyle w:val="ListParagraph"/>
        <w:numPr>
          <w:ilvl w:val="0"/>
          <w:numId w:val="3"/>
        </w:numPr>
        <w:tabs>
          <w:tab w:val="left" w:pos="1701"/>
        </w:tabs>
        <w:spacing w:after="0" w:line="360" w:lineRule="auto"/>
        <w:ind w:left="630" w:hanging="360"/>
        <w:rPr>
          <w:rFonts w:ascii="Times New Roman" w:hAnsi="Times New Roman" w:cs="Times New Roman"/>
          <w:b/>
          <w:lang w:val="en-US"/>
        </w:rPr>
      </w:pPr>
      <w:r>
        <w:rPr>
          <w:rFonts w:ascii="Times New Roman" w:hAnsi="Times New Roman" w:cs="Times New Roman"/>
          <w:b/>
          <w:lang w:val="en-US"/>
        </w:rPr>
        <w:t xml:space="preserve">Thay đổi danh sách về người có liên quan của Công ty theo quy định tại khoản 34 </w:t>
      </w:r>
      <w:r w:rsidR="00D12CA1">
        <w:rPr>
          <w:rFonts w:ascii="Times New Roman" w:hAnsi="Times New Roman" w:cs="Times New Roman"/>
          <w:b/>
          <w:lang w:val="en-US"/>
        </w:rPr>
        <w:t xml:space="preserve">Điều 6 Luật chứng khoán: </w:t>
      </w:r>
      <w:r w:rsidR="00D12CA1" w:rsidRPr="008B3483">
        <w:rPr>
          <w:rFonts w:ascii="Times New Roman" w:hAnsi="Times New Roman" w:cs="Times New Roman"/>
          <w:b/>
          <w:lang w:val="en-US"/>
        </w:rPr>
        <w:t>Không có</w:t>
      </w:r>
    </w:p>
    <w:tbl>
      <w:tblPr>
        <w:tblStyle w:val="TableGrid"/>
        <w:tblW w:w="0" w:type="auto"/>
        <w:tblInd w:w="-34" w:type="dxa"/>
        <w:tblLayout w:type="fixed"/>
        <w:tblLook w:val="04A0"/>
      </w:tblPr>
      <w:tblGrid>
        <w:gridCol w:w="632"/>
        <w:gridCol w:w="928"/>
        <w:gridCol w:w="1134"/>
        <w:gridCol w:w="850"/>
        <w:gridCol w:w="993"/>
        <w:gridCol w:w="992"/>
        <w:gridCol w:w="992"/>
        <w:gridCol w:w="567"/>
        <w:gridCol w:w="992"/>
        <w:gridCol w:w="987"/>
        <w:gridCol w:w="563"/>
      </w:tblGrid>
      <w:tr w:rsidR="00D12CA1" w:rsidTr="00F3317E">
        <w:trPr>
          <w:trHeight w:val="2266"/>
        </w:trPr>
        <w:tc>
          <w:tcPr>
            <w:tcW w:w="632" w:type="dxa"/>
          </w:tcPr>
          <w:p w:rsidR="00D12CA1" w:rsidRPr="00F3317E" w:rsidRDefault="00D12CA1" w:rsidP="00D12CA1">
            <w:pPr>
              <w:pStyle w:val="ListParagraph"/>
              <w:tabs>
                <w:tab w:val="left" w:pos="1701"/>
              </w:tabs>
              <w:spacing w:line="360" w:lineRule="auto"/>
              <w:ind w:left="0"/>
              <w:rPr>
                <w:rFonts w:ascii="Times New Roman" w:hAnsi="Times New Roman" w:cs="Times New Roman"/>
                <w:b/>
                <w:sz w:val="20"/>
                <w:szCs w:val="20"/>
                <w:lang w:val="en-US"/>
              </w:rPr>
            </w:pPr>
            <w:r w:rsidRPr="00F3317E">
              <w:rPr>
                <w:rFonts w:ascii="Times New Roman" w:hAnsi="Times New Roman" w:cs="Times New Roman"/>
                <w:b/>
                <w:sz w:val="20"/>
                <w:szCs w:val="20"/>
                <w:lang w:val="en-US"/>
              </w:rPr>
              <w:t>STT</w:t>
            </w:r>
          </w:p>
        </w:tc>
        <w:tc>
          <w:tcPr>
            <w:tcW w:w="928" w:type="dxa"/>
          </w:tcPr>
          <w:p w:rsidR="00D12CA1" w:rsidRPr="00F3317E" w:rsidRDefault="00D12CA1" w:rsidP="00D12CA1">
            <w:pPr>
              <w:pStyle w:val="ListParagraph"/>
              <w:tabs>
                <w:tab w:val="left" w:pos="1701"/>
              </w:tabs>
              <w:spacing w:line="360" w:lineRule="auto"/>
              <w:ind w:left="0"/>
              <w:jc w:val="center"/>
              <w:rPr>
                <w:rFonts w:ascii="Times New Roman" w:hAnsi="Times New Roman" w:cs="Times New Roman"/>
                <w:b/>
                <w:sz w:val="20"/>
                <w:szCs w:val="20"/>
                <w:lang w:val="en-US"/>
              </w:rPr>
            </w:pPr>
            <w:r w:rsidRPr="00F3317E">
              <w:rPr>
                <w:rFonts w:ascii="Times New Roman" w:hAnsi="Times New Roman" w:cs="Times New Roman"/>
                <w:b/>
                <w:sz w:val="20"/>
                <w:szCs w:val="20"/>
                <w:lang w:val="en-US"/>
              </w:rPr>
              <w:t>Tên tổ chức/cá nhân</w:t>
            </w:r>
          </w:p>
        </w:tc>
        <w:tc>
          <w:tcPr>
            <w:tcW w:w="1134" w:type="dxa"/>
          </w:tcPr>
          <w:p w:rsidR="00D12CA1" w:rsidRPr="00F3317E" w:rsidRDefault="00D12CA1" w:rsidP="00D12CA1">
            <w:pPr>
              <w:pStyle w:val="ListParagraph"/>
              <w:tabs>
                <w:tab w:val="left" w:pos="1701"/>
              </w:tabs>
              <w:spacing w:line="360" w:lineRule="auto"/>
              <w:ind w:left="0"/>
              <w:jc w:val="center"/>
              <w:rPr>
                <w:rFonts w:ascii="Times New Roman" w:hAnsi="Times New Roman" w:cs="Times New Roman"/>
                <w:sz w:val="20"/>
                <w:szCs w:val="20"/>
                <w:lang w:val="en-US"/>
              </w:rPr>
            </w:pPr>
            <w:r w:rsidRPr="00F3317E">
              <w:rPr>
                <w:rFonts w:ascii="Times New Roman" w:hAnsi="Times New Roman" w:cs="Times New Roman"/>
                <w:sz w:val="20"/>
                <w:szCs w:val="20"/>
                <w:lang w:val="en-US"/>
              </w:rPr>
              <w:t>Tài khoản giao dịch chứng khoán (Nếu có)</w:t>
            </w:r>
          </w:p>
        </w:tc>
        <w:tc>
          <w:tcPr>
            <w:tcW w:w="850" w:type="dxa"/>
          </w:tcPr>
          <w:p w:rsidR="00D12CA1" w:rsidRPr="00F3317E" w:rsidRDefault="00D12CA1" w:rsidP="00D12CA1">
            <w:pPr>
              <w:pStyle w:val="ListParagraph"/>
              <w:tabs>
                <w:tab w:val="left" w:pos="1701"/>
              </w:tabs>
              <w:spacing w:line="360" w:lineRule="auto"/>
              <w:ind w:left="0"/>
              <w:jc w:val="center"/>
              <w:rPr>
                <w:rFonts w:ascii="Times New Roman" w:hAnsi="Times New Roman" w:cs="Times New Roman"/>
                <w:sz w:val="20"/>
                <w:szCs w:val="20"/>
                <w:lang w:val="en-US"/>
              </w:rPr>
            </w:pPr>
            <w:r w:rsidRPr="00F3317E">
              <w:rPr>
                <w:rFonts w:ascii="Times New Roman" w:hAnsi="Times New Roman" w:cs="Times New Roman"/>
                <w:sz w:val="20"/>
                <w:szCs w:val="20"/>
                <w:lang w:val="en-US"/>
              </w:rPr>
              <w:t>Chức vụ tại Công ty (nếu có)</w:t>
            </w:r>
          </w:p>
        </w:tc>
        <w:tc>
          <w:tcPr>
            <w:tcW w:w="993" w:type="dxa"/>
          </w:tcPr>
          <w:p w:rsidR="00D12CA1" w:rsidRPr="00F3317E" w:rsidRDefault="00D12CA1" w:rsidP="00D12CA1">
            <w:pPr>
              <w:pStyle w:val="ListParagraph"/>
              <w:tabs>
                <w:tab w:val="left" w:pos="1701"/>
              </w:tabs>
              <w:spacing w:line="360" w:lineRule="auto"/>
              <w:ind w:left="0"/>
              <w:jc w:val="center"/>
              <w:rPr>
                <w:rFonts w:ascii="Times New Roman" w:hAnsi="Times New Roman" w:cs="Times New Roman"/>
                <w:sz w:val="20"/>
                <w:szCs w:val="20"/>
                <w:lang w:val="en-US"/>
              </w:rPr>
            </w:pPr>
            <w:r w:rsidRPr="00F3317E">
              <w:rPr>
                <w:rFonts w:ascii="Times New Roman" w:hAnsi="Times New Roman" w:cs="Times New Roman"/>
                <w:sz w:val="20"/>
                <w:szCs w:val="20"/>
                <w:lang w:val="en-US"/>
              </w:rPr>
              <w:t>Số CMND/ĐKKD</w:t>
            </w:r>
          </w:p>
        </w:tc>
        <w:tc>
          <w:tcPr>
            <w:tcW w:w="992" w:type="dxa"/>
          </w:tcPr>
          <w:p w:rsidR="00D12CA1" w:rsidRPr="00F3317E" w:rsidRDefault="00D12CA1" w:rsidP="00D12CA1">
            <w:pPr>
              <w:pStyle w:val="ListParagraph"/>
              <w:tabs>
                <w:tab w:val="left" w:pos="1701"/>
              </w:tabs>
              <w:spacing w:line="360" w:lineRule="auto"/>
              <w:ind w:left="0"/>
              <w:jc w:val="center"/>
              <w:rPr>
                <w:rFonts w:ascii="Times New Roman" w:hAnsi="Times New Roman" w:cs="Times New Roman"/>
                <w:sz w:val="20"/>
                <w:szCs w:val="20"/>
                <w:lang w:val="en-US"/>
              </w:rPr>
            </w:pPr>
            <w:r w:rsidRPr="00F3317E">
              <w:rPr>
                <w:rFonts w:ascii="Times New Roman" w:hAnsi="Times New Roman" w:cs="Times New Roman"/>
                <w:sz w:val="20"/>
                <w:szCs w:val="20"/>
                <w:lang w:val="en-US"/>
              </w:rPr>
              <w:t>Ngày cấp CMND/ĐKKD</w:t>
            </w:r>
          </w:p>
        </w:tc>
        <w:tc>
          <w:tcPr>
            <w:tcW w:w="992" w:type="dxa"/>
          </w:tcPr>
          <w:p w:rsidR="00D12CA1" w:rsidRPr="00F3317E" w:rsidRDefault="00D12CA1" w:rsidP="00D12CA1">
            <w:pPr>
              <w:pStyle w:val="ListParagraph"/>
              <w:tabs>
                <w:tab w:val="left" w:pos="1701"/>
              </w:tabs>
              <w:spacing w:line="360" w:lineRule="auto"/>
              <w:ind w:left="0"/>
              <w:jc w:val="center"/>
              <w:rPr>
                <w:rFonts w:ascii="Times New Roman" w:hAnsi="Times New Roman" w:cs="Times New Roman"/>
                <w:sz w:val="20"/>
                <w:szCs w:val="20"/>
                <w:lang w:val="en-US"/>
              </w:rPr>
            </w:pPr>
            <w:r w:rsidRPr="00F3317E">
              <w:rPr>
                <w:rFonts w:ascii="Times New Roman" w:hAnsi="Times New Roman" w:cs="Times New Roman"/>
                <w:sz w:val="20"/>
                <w:szCs w:val="20"/>
                <w:lang w:val="en-US"/>
              </w:rPr>
              <w:t>Nơi cấp CMND/ĐKKD</w:t>
            </w:r>
          </w:p>
        </w:tc>
        <w:tc>
          <w:tcPr>
            <w:tcW w:w="567" w:type="dxa"/>
          </w:tcPr>
          <w:p w:rsidR="00D12CA1" w:rsidRPr="00F3317E" w:rsidRDefault="00D12CA1" w:rsidP="00D12CA1">
            <w:pPr>
              <w:pStyle w:val="ListParagraph"/>
              <w:tabs>
                <w:tab w:val="left" w:pos="1701"/>
              </w:tabs>
              <w:spacing w:line="360" w:lineRule="auto"/>
              <w:ind w:left="0"/>
              <w:jc w:val="center"/>
              <w:rPr>
                <w:rFonts w:ascii="Times New Roman" w:hAnsi="Times New Roman" w:cs="Times New Roman"/>
                <w:sz w:val="20"/>
                <w:szCs w:val="20"/>
                <w:lang w:val="en-US"/>
              </w:rPr>
            </w:pPr>
            <w:r w:rsidRPr="00F3317E">
              <w:rPr>
                <w:rFonts w:ascii="Times New Roman" w:hAnsi="Times New Roman" w:cs="Times New Roman"/>
                <w:sz w:val="20"/>
                <w:szCs w:val="20"/>
                <w:lang w:val="en-US"/>
              </w:rPr>
              <w:t>Địa chỉ</w:t>
            </w:r>
          </w:p>
        </w:tc>
        <w:tc>
          <w:tcPr>
            <w:tcW w:w="992" w:type="dxa"/>
          </w:tcPr>
          <w:p w:rsidR="00D12CA1" w:rsidRPr="00F3317E" w:rsidRDefault="00D12CA1" w:rsidP="00D12CA1">
            <w:pPr>
              <w:pStyle w:val="ListParagraph"/>
              <w:tabs>
                <w:tab w:val="left" w:pos="1701"/>
              </w:tabs>
              <w:spacing w:line="360" w:lineRule="auto"/>
              <w:ind w:left="0"/>
              <w:jc w:val="center"/>
              <w:rPr>
                <w:rFonts w:ascii="Times New Roman" w:hAnsi="Times New Roman" w:cs="Times New Roman"/>
                <w:sz w:val="20"/>
                <w:szCs w:val="20"/>
                <w:lang w:val="en-US"/>
              </w:rPr>
            </w:pPr>
            <w:r w:rsidRPr="00F3317E">
              <w:rPr>
                <w:rFonts w:ascii="Times New Roman" w:hAnsi="Times New Roman" w:cs="Times New Roman"/>
                <w:sz w:val="20"/>
                <w:szCs w:val="20"/>
                <w:lang w:val="en-US"/>
              </w:rPr>
              <w:t>Thời điểm là người có liên quan</w:t>
            </w:r>
          </w:p>
        </w:tc>
        <w:tc>
          <w:tcPr>
            <w:tcW w:w="987" w:type="dxa"/>
          </w:tcPr>
          <w:p w:rsidR="00D12CA1" w:rsidRPr="00F3317E" w:rsidRDefault="00D12CA1" w:rsidP="00D12CA1">
            <w:pPr>
              <w:pStyle w:val="ListParagraph"/>
              <w:tabs>
                <w:tab w:val="left" w:pos="1701"/>
              </w:tabs>
              <w:spacing w:line="360" w:lineRule="auto"/>
              <w:ind w:left="0"/>
              <w:jc w:val="center"/>
              <w:rPr>
                <w:rFonts w:ascii="Times New Roman" w:hAnsi="Times New Roman" w:cs="Times New Roman"/>
                <w:sz w:val="20"/>
                <w:szCs w:val="20"/>
                <w:lang w:val="en-US"/>
              </w:rPr>
            </w:pPr>
            <w:r w:rsidRPr="00F3317E">
              <w:rPr>
                <w:rFonts w:ascii="Times New Roman" w:hAnsi="Times New Roman" w:cs="Times New Roman"/>
                <w:sz w:val="20"/>
                <w:szCs w:val="20"/>
                <w:lang w:val="en-US"/>
              </w:rPr>
              <w:t>Thời điểm không còn là người có liên quan</w:t>
            </w:r>
          </w:p>
        </w:tc>
        <w:tc>
          <w:tcPr>
            <w:tcW w:w="563" w:type="dxa"/>
          </w:tcPr>
          <w:p w:rsidR="00D12CA1" w:rsidRPr="00F3317E" w:rsidRDefault="00D12CA1" w:rsidP="00D12CA1">
            <w:pPr>
              <w:pStyle w:val="ListParagraph"/>
              <w:tabs>
                <w:tab w:val="left" w:pos="1701"/>
              </w:tabs>
              <w:spacing w:line="360" w:lineRule="auto"/>
              <w:ind w:left="0"/>
              <w:jc w:val="center"/>
              <w:rPr>
                <w:rFonts w:ascii="Times New Roman" w:hAnsi="Times New Roman" w:cs="Times New Roman"/>
                <w:sz w:val="20"/>
                <w:szCs w:val="20"/>
                <w:lang w:val="en-US"/>
              </w:rPr>
            </w:pPr>
            <w:r w:rsidRPr="00F3317E">
              <w:rPr>
                <w:rFonts w:ascii="Times New Roman" w:hAnsi="Times New Roman" w:cs="Times New Roman"/>
                <w:sz w:val="20"/>
                <w:szCs w:val="20"/>
                <w:lang w:val="en-US"/>
              </w:rPr>
              <w:t>Lý do</w:t>
            </w:r>
          </w:p>
        </w:tc>
      </w:tr>
      <w:tr w:rsidR="00D12CA1" w:rsidTr="00D12CA1">
        <w:tc>
          <w:tcPr>
            <w:tcW w:w="632" w:type="dxa"/>
          </w:tcPr>
          <w:p w:rsidR="00D12CA1" w:rsidRPr="007A7D9D" w:rsidRDefault="00D12CA1" w:rsidP="00D12CA1">
            <w:pPr>
              <w:pStyle w:val="ListParagraph"/>
              <w:tabs>
                <w:tab w:val="left" w:pos="1701"/>
              </w:tabs>
              <w:spacing w:line="360" w:lineRule="auto"/>
              <w:ind w:left="0"/>
              <w:rPr>
                <w:rFonts w:ascii="Times New Roman" w:hAnsi="Times New Roman" w:cs="Times New Roman"/>
                <w:b/>
                <w:lang w:val="en-US"/>
              </w:rPr>
            </w:pPr>
          </w:p>
        </w:tc>
        <w:tc>
          <w:tcPr>
            <w:tcW w:w="928" w:type="dxa"/>
          </w:tcPr>
          <w:p w:rsidR="00D12CA1" w:rsidRPr="007A7D9D" w:rsidRDefault="00D12CA1" w:rsidP="00D12CA1">
            <w:pPr>
              <w:pStyle w:val="ListParagraph"/>
              <w:tabs>
                <w:tab w:val="left" w:pos="1701"/>
              </w:tabs>
              <w:spacing w:line="360" w:lineRule="auto"/>
              <w:ind w:left="0"/>
              <w:rPr>
                <w:rFonts w:ascii="Times New Roman" w:hAnsi="Times New Roman" w:cs="Times New Roman"/>
                <w:b/>
                <w:lang w:val="en-US"/>
              </w:rPr>
            </w:pPr>
          </w:p>
        </w:tc>
        <w:tc>
          <w:tcPr>
            <w:tcW w:w="1134" w:type="dxa"/>
          </w:tcPr>
          <w:p w:rsidR="00D12CA1" w:rsidRDefault="00D12CA1" w:rsidP="00D12CA1">
            <w:pPr>
              <w:pStyle w:val="ListParagraph"/>
              <w:tabs>
                <w:tab w:val="left" w:pos="1701"/>
              </w:tabs>
              <w:spacing w:line="360" w:lineRule="auto"/>
              <w:ind w:left="0"/>
              <w:rPr>
                <w:rFonts w:ascii="Times New Roman" w:hAnsi="Times New Roman" w:cs="Times New Roman"/>
                <w:b/>
                <w:lang w:val="en-US"/>
              </w:rPr>
            </w:pPr>
          </w:p>
        </w:tc>
        <w:tc>
          <w:tcPr>
            <w:tcW w:w="850" w:type="dxa"/>
          </w:tcPr>
          <w:p w:rsidR="00D12CA1" w:rsidRDefault="00D12CA1" w:rsidP="00D12CA1">
            <w:pPr>
              <w:pStyle w:val="ListParagraph"/>
              <w:tabs>
                <w:tab w:val="left" w:pos="1701"/>
              </w:tabs>
              <w:spacing w:line="360" w:lineRule="auto"/>
              <w:ind w:left="0"/>
              <w:rPr>
                <w:rFonts w:ascii="Times New Roman" w:hAnsi="Times New Roman" w:cs="Times New Roman"/>
                <w:b/>
                <w:lang w:val="en-US"/>
              </w:rPr>
            </w:pPr>
          </w:p>
        </w:tc>
        <w:tc>
          <w:tcPr>
            <w:tcW w:w="993" w:type="dxa"/>
          </w:tcPr>
          <w:p w:rsidR="00D12CA1" w:rsidRDefault="00D12CA1" w:rsidP="00D12CA1">
            <w:pPr>
              <w:pStyle w:val="ListParagraph"/>
              <w:tabs>
                <w:tab w:val="left" w:pos="1701"/>
              </w:tabs>
              <w:spacing w:line="360" w:lineRule="auto"/>
              <w:ind w:left="0"/>
              <w:rPr>
                <w:rFonts w:ascii="Times New Roman" w:hAnsi="Times New Roman" w:cs="Times New Roman"/>
                <w:b/>
                <w:lang w:val="en-US"/>
              </w:rPr>
            </w:pPr>
          </w:p>
        </w:tc>
        <w:tc>
          <w:tcPr>
            <w:tcW w:w="992" w:type="dxa"/>
          </w:tcPr>
          <w:p w:rsidR="00D12CA1" w:rsidRDefault="00D12CA1" w:rsidP="00D12CA1">
            <w:pPr>
              <w:pStyle w:val="ListParagraph"/>
              <w:tabs>
                <w:tab w:val="left" w:pos="1701"/>
              </w:tabs>
              <w:spacing w:line="360" w:lineRule="auto"/>
              <w:ind w:left="0"/>
              <w:rPr>
                <w:rFonts w:ascii="Times New Roman" w:hAnsi="Times New Roman" w:cs="Times New Roman"/>
                <w:b/>
                <w:lang w:val="en-US"/>
              </w:rPr>
            </w:pPr>
          </w:p>
        </w:tc>
        <w:tc>
          <w:tcPr>
            <w:tcW w:w="992" w:type="dxa"/>
          </w:tcPr>
          <w:p w:rsidR="00D12CA1" w:rsidRDefault="00D12CA1" w:rsidP="00D12CA1">
            <w:pPr>
              <w:pStyle w:val="ListParagraph"/>
              <w:tabs>
                <w:tab w:val="left" w:pos="1701"/>
              </w:tabs>
              <w:spacing w:line="360" w:lineRule="auto"/>
              <w:ind w:left="0"/>
              <w:rPr>
                <w:rFonts w:ascii="Times New Roman" w:hAnsi="Times New Roman" w:cs="Times New Roman"/>
                <w:b/>
                <w:lang w:val="en-US"/>
              </w:rPr>
            </w:pPr>
          </w:p>
        </w:tc>
        <w:tc>
          <w:tcPr>
            <w:tcW w:w="567" w:type="dxa"/>
          </w:tcPr>
          <w:p w:rsidR="00D12CA1" w:rsidRDefault="00D12CA1" w:rsidP="00D12CA1">
            <w:pPr>
              <w:pStyle w:val="ListParagraph"/>
              <w:tabs>
                <w:tab w:val="left" w:pos="1701"/>
              </w:tabs>
              <w:spacing w:line="360" w:lineRule="auto"/>
              <w:ind w:left="0"/>
              <w:rPr>
                <w:rFonts w:ascii="Times New Roman" w:hAnsi="Times New Roman" w:cs="Times New Roman"/>
                <w:b/>
                <w:lang w:val="en-US"/>
              </w:rPr>
            </w:pPr>
          </w:p>
        </w:tc>
        <w:tc>
          <w:tcPr>
            <w:tcW w:w="992" w:type="dxa"/>
          </w:tcPr>
          <w:p w:rsidR="00D12CA1" w:rsidRDefault="00D12CA1" w:rsidP="00D12CA1">
            <w:pPr>
              <w:pStyle w:val="ListParagraph"/>
              <w:tabs>
                <w:tab w:val="left" w:pos="1701"/>
              </w:tabs>
              <w:spacing w:line="360" w:lineRule="auto"/>
              <w:ind w:left="0"/>
              <w:rPr>
                <w:rFonts w:ascii="Times New Roman" w:hAnsi="Times New Roman" w:cs="Times New Roman"/>
                <w:b/>
                <w:lang w:val="en-US"/>
              </w:rPr>
            </w:pPr>
          </w:p>
        </w:tc>
        <w:tc>
          <w:tcPr>
            <w:tcW w:w="987" w:type="dxa"/>
          </w:tcPr>
          <w:p w:rsidR="00D12CA1" w:rsidRDefault="00D12CA1" w:rsidP="00D12CA1">
            <w:pPr>
              <w:pStyle w:val="ListParagraph"/>
              <w:tabs>
                <w:tab w:val="left" w:pos="1701"/>
              </w:tabs>
              <w:spacing w:line="360" w:lineRule="auto"/>
              <w:ind w:left="0"/>
              <w:rPr>
                <w:rFonts w:ascii="Times New Roman" w:hAnsi="Times New Roman" w:cs="Times New Roman"/>
                <w:b/>
                <w:lang w:val="en-US"/>
              </w:rPr>
            </w:pPr>
          </w:p>
        </w:tc>
        <w:tc>
          <w:tcPr>
            <w:tcW w:w="563" w:type="dxa"/>
          </w:tcPr>
          <w:p w:rsidR="00D12CA1" w:rsidRDefault="00D12CA1" w:rsidP="00D12CA1">
            <w:pPr>
              <w:pStyle w:val="ListParagraph"/>
              <w:tabs>
                <w:tab w:val="left" w:pos="1701"/>
              </w:tabs>
              <w:spacing w:line="360" w:lineRule="auto"/>
              <w:ind w:left="0"/>
              <w:rPr>
                <w:rFonts w:ascii="Times New Roman" w:hAnsi="Times New Roman" w:cs="Times New Roman"/>
                <w:b/>
                <w:lang w:val="en-US"/>
              </w:rPr>
            </w:pPr>
          </w:p>
        </w:tc>
      </w:tr>
    </w:tbl>
    <w:p w:rsidR="00D12CA1" w:rsidRDefault="00D12CA1" w:rsidP="00D12CA1">
      <w:pPr>
        <w:pStyle w:val="ListParagraph"/>
        <w:tabs>
          <w:tab w:val="left" w:pos="1701"/>
        </w:tabs>
        <w:spacing w:after="0" w:line="360" w:lineRule="auto"/>
        <w:ind w:left="1004"/>
        <w:rPr>
          <w:rFonts w:ascii="Times New Roman" w:hAnsi="Times New Roman" w:cs="Times New Roman"/>
          <w:b/>
          <w:lang w:val="en-US"/>
        </w:rPr>
      </w:pPr>
    </w:p>
    <w:p w:rsidR="00D12CA1" w:rsidRDefault="00CC32DB" w:rsidP="00394411">
      <w:pPr>
        <w:pStyle w:val="ListParagraph"/>
        <w:numPr>
          <w:ilvl w:val="0"/>
          <w:numId w:val="3"/>
        </w:numPr>
        <w:tabs>
          <w:tab w:val="left" w:pos="1701"/>
        </w:tabs>
        <w:spacing w:after="0" w:line="360" w:lineRule="auto"/>
        <w:ind w:left="630" w:hanging="360"/>
        <w:rPr>
          <w:rFonts w:ascii="Times New Roman" w:hAnsi="Times New Roman" w:cs="Times New Roman"/>
          <w:b/>
          <w:lang w:val="en-US"/>
        </w:rPr>
      </w:pPr>
      <w:r>
        <w:rPr>
          <w:rFonts w:ascii="Times New Roman" w:hAnsi="Times New Roman" w:cs="Times New Roman"/>
          <w:b/>
          <w:lang w:val="en-US"/>
        </w:rPr>
        <w:t xml:space="preserve">Giao dịch của cổ đông nội bộ và người có liên quan: </w:t>
      </w:r>
    </w:p>
    <w:p w:rsidR="00FD7C55" w:rsidRPr="00A02DF2" w:rsidRDefault="00F31326" w:rsidP="00F31326">
      <w:pPr>
        <w:pStyle w:val="ListParagraph"/>
        <w:numPr>
          <w:ilvl w:val="1"/>
          <w:numId w:val="3"/>
        </w:numPr>
        <w:tabs>
          <w:tab w:val="left" w:pos="1701"/>
        </w:tabs>
        <w:spacing w:after="0" w:line="360" w:lineRule="auto"/>
        <w:ind w:left="720"/>
        <w:rPr>
          <w:rFonts w:ascii="Times New Roman" w:hAnsi="Times New Roman" w:cs="Times New Roman"/>
          <w:i/>
          <w:lang w:val="en-US"/>
        </w:rPr>
      </w:pPr>
      <w:r w:rsidRPr="00A02DF2">
        <w:rPr>
          <w:rFonts w:ascii="Times New Roman" w:hAnsi="Times New Roman" w:cs="Times New Roman"/>
          <w:lang w:val="en-US"/>
        </w:rPr>
        <w:t xml:space="preserve">Danh sách cổ đông nội bộ và Người có liên quan: </w:t>
      </w:r>
      <w:r w:rsidRPr="00A02DF2">
        <w:rPr>
          <w:rFonts w:ascii="Times New Roman" w:hAnsi="Times New Roman" w:cs="Times New Roman"/>
          <w:i/>
          <w:lang w:val="en-US"/>
        </w:rPr>
        <w:t>(Xem phụ lục gửi kèm)</w:t>
      </w:r>
    </w:p>
    <w:p w:rsidR="00F31326" w:rsidRPr="00A02DF2" w:rsidRDefault="00F31326" w:rsidP="00F31326">
      <w:pPr>
        <w:pStyle w:val="ListParagraph"/>
        <w:numPr>
          <w:ilvl w:val="1"/>
          <w:numId w:val="3"/>
        </w:numPr>
        <w:tabs>
          <w:tab w:val="left" w:pos="1701"/>
        </w:tabs>
        <w:spacing w:after="0" w:line="360" w:lineRule="auto"/>
        <w:ind w:left="720"/>
        <w:rPr>
          <w:rFonts w:ascii="Times New Roman" w:hAnsi="Times New Roman" w:cs="Times New Roman"/>
          <w:lang w:val="en-US"/>
        </w:rPr>
      </w:pPr>
      <w:r w:rsidRPr="00A02DF2">
        <w:rPr>
          <w:rFonts w:ascii="Times New Roman" w:hAnsi="Times New Roman" w:cs="Times New Roman"/>
          <w:lang w:val="en-US"/>
        </w:rPr>
        <w:t xml:space="preserve">Giao dịch cổ phiếu: </w:t>
      </w:r>
    </w:p>
    <w:tbl>
      <w:tblPr>
        <w:tblW w:w="9932" w:type="dxa"/>
        <w:tblLayout w:type="fixed"/>
        <w:tblCellMar>
          <w:left w:w="0" w:type="dxa"/>
          <w:right w:w="0" w:type="dxa"/>
        </w:tblCellMar>
        <w:tblLook w:val="0000"/>
      </w:tblPr>
      <w:tblGrid>
        <w:gridCol w:w="540"/>
        <w:gridCol w:w="1807"/>
        <w:gridCol w:w="1692"/>
        <w:gridCol w:w="1289"/>
        <w:gridCol w:w="724"/>
        <w:gridCol w:w="1231"/>
        <w:gridCol w:w="799"/>
        <w:gridCol w:w="1850"/>
      </w:tblGrid>
      <w:tr w:rsidR="00855EEC" w:rsidTr="00870A3E">
        <w:trPr>
          <w:trHeight w:hRule="exact" w:val="612"/>
        </w:trPr>
        <w:tc>
          <w:tcPr>
            <w:tcW w:w="540" w:type="dxa"/>
            <w:vMerge w:val="restart"/>
            <w:tcBorders>
              <w:top w:val="single" w:sz="4" w:space="0" w:color="auto"/>
              <w:left w:val="single" w:sz="4" w:space="0" w:color="auto"/>
              <w:bottom w:val="nil"/>
              <w:right w:val="nil"/>
            </w:tcBorders>
            <w:shd w:val="clear" w:color="auto" w:fill="FFFFFF"/>
          </w:tcPr>
          <w:p w:rsidR="002D4A0A" w:rsidRDefault="002D4A0A" w:rsidP="002D4A0A">
            <w:pPr>
              <w:pStyle w:val="Bodytext1"/>
              <w:shd w:val="clear" w:color="auto" w:fill="auto"/>
              <w:spacing w:line="160" w:lineRule="exact"/>
              <w:ind w:left="5"/>
              <w:jc w:val="center"/>
              <w:rPr>
                <w:rStyle w:val="Bodytext8pt"/>
                <w:color w:val="000000"/>
                <w:lang w:eastAsia="vi-VN"/>
              </w:rPr>
            </w:pPr>
          </w:p>
          <w:p w:rsidR="00855EEC" w:rsidRDefault="00855EEC" w:rsidP="002D4A0A">
            <w:pPr>
              <w:pStyle w:val="Bodytext1"/>
              <w:shd w:val="clear" w:color="auto" w:fill="auto"/>
              <w:spacing w:line="160" w:lineRule="exact"/>
              <w:ind w:left="5"/>
              <w:jc w:val="center"/>
            </w:pPr>
            <w:r>
              <w:rPr>
                <w:rStyle w:val="Bodytext8pt"/>
                <w:color w:val="000000"/>
                <w:lang w:eastAsia="vi-VN"/>
              </w:rPr>
              <w:t>STT</w:t>
            </w:r>
          </w:p>
        </w:tc>
        <w:tc>
          <w:tcPr>
            <w:tcW w:w="1807" w:type="dxa"/>
            <w:vMerge w:val="restart"/>
            <w:tcBorders>
              <w:top w:val="single" w:sz="4" w:space="0" w:color="auto"/>
              <w:left w:val="single" w:sz="4" w:space="0" w:color="auto"/>
              <w:bottom w:val="nil"/>
              <w:right w:val="nil"/>
            </w:tcBorders>
            <w:shd w:val="clear" w:color="auto" w:fill="FFFFFF"/>
          </w:tcPr>
          <w:p w:rsidR="00855EEC" w:rsidRDefault="00855EEC" w:rsidP="002D4A0A">
            <w:pPr>
              <w:pStyle w:val="Bodytext1"/>
              <w:shd w:val="clear" w:color="auto" w:fill="auto"/>
              <w:spacing w:line="324" w:lineRule="exact"/>
              <w:ind w:left="5" w:right="2"/>
              <w:jc w:val="center"/>
            </w:pPr>
            <w:r>
              <w:rPr>
                <w:rStyle w:val="Bodytext8pt"/>
                <w:color w:val="000000"/>
                <w:lang w:eastAsia="vi-VN"/>
              </w:rPr>
              <w:t>Người thực hiện giao dịch</w:t>
            </w:r>
          </w:p>
        </w:tc>
        <w:tc>
          <w:tcPr>
            <w:tcW w:w="1692" w:type="dxa"/>
            <w:vMerge w:val="restart"/>
            <w:tcBorders>
              <w:top w:val="single" w:sz="4" w:space="0" w:color="auto"/>
              <w:left w:val="single" w:sz="4" w:space="0" w:color="auto"/>
              <w:bottom w:val="nil"/>
              <w:right w:val="nil"/>
            </w:tcBorders>
            <w:shd w:val="clear" w:color="auto" w:fill="FFFFFF"/>
          </w:tcPr>
          <w:p w:rsidR="00855EEC" w:rsidRDefault="00855EEC" w:rsidP="00870A3E">
            <w:pPr>
              <w:pStyle w:val="Bodytext1"/>
              <w:shd w:val="clear" w:color="auto" w:fill="auto"/>
              <w:spacing w:line="324" w:lineRule="exact"/>
              <w:ind w:left="88" w:right="74"/>
              <w:jc w:val="center"/>
            </w:pPr>
            <w:r>
              <w:rPr>
                <w:rStyle w:val="Bodytext8pt"/>
                <w:color w:val="000000"/>
                <w:lang w:eastAsia="vi-VN"/>
              </w:rPr>
              <w:t>Quan hệ v</w:t>
            </w:r>
            <w:r w:rsidR="00870A3E">
              <w:rPr>
                <w:rStyle w:val="Bodytext8pt"/>
                <w:color w:val="000000"/>
                <w:lang w:eastAsia="vi-VN"/>
              </w:rPr>
              <w:t>ới</w:t>
            </w:r>
            <w:r>
              <w:rPr>
                <w:rStyle w:val="Bodytext8pt"/>
                <w:color w:val="000000"/>
                <w:lang w:eastAsia="vi-VN"/>
              </w:rPr>
              <w:t xml:space="preserve"> c</w:t>
            </w:r>
            <w:r w:rsidR="00870A3E">
              <w:rPr>
                <w:rStyle w:val="Bodytext8pt"/>
                <w:color w:val="000000"/>
                <w:lang w:eastAsia="vi-VN"/>
              </w:rPr>
              <w:t>ổ</w:t>
            </w:r>
            <w:r>
              <w:rPr>
                <w:rStyle w:val="Bodytext8pt"/>
                <w:color w:val="000000"/>
                <w:lang w:eastAsia="vi-VN"/>
              </w:rPr>
              <w:t xml:space="preserve"> đông n</w:t>
            </w:r>
            <w:r w:rsidR="00870A3E">
              <w:rPr>
                <w:rStyle w:val="Bodytext8pt"/>
                <w:color w:val="000000"/>
                <w:lang w:eastAsia="vi-VN"/>
              </w:rPr>
              <w:t>ộ</w:t>
            </w:r>
            <w:r>
              <w:rPr>
                <w:rStyle w:val="Bodytext8pt"/>
                <w:color w:val="000000"/>
                <w:lang w:eastAsia="vi-VN"/>
              </w:rPr>
              <w:t>i b</w:t>
            </w:r>
            <w:r w:rsidR="00870A3E">
              <w:rPr>
                <w:rStyle w:val="Bodytext8pt"/>
                <w:color w:val="000000"/>
                <w:lang w:eastAsia="vi-VN"/>
              </w:rPr>
              <w:t>ộ</w:t>
            </w:r>
          </w:p>
        </w:tc>
        <w:tc>
          <w:tcPr>
            <w:tcW w:w="2013" w:type="dxa"/>
            <w:gridSpan w:val="2"/>
            <w:tcBorders>
              <w:top w:val="single" w:sz="4" w:space="0" w:color="auto"/>
              <w:left w:val="single" w:sz="4" w:space="0" w:color="auto"/>
              <w:bottom w:val="nil"/>
              <w:right w:val="nil"/>
            </w:tcBorders>
            <w:shd w:val="clear" w:color="auto" w:fill="FFFFFF"/>
          </w:tcPr>
          <w:p w:rsidR="00855EEC" w:rsidRDefault="00855EEC" w:rsidP="00F3288F">
            <w:pPr>
              <w:pStyle w:val="Bodytext1"/>
              <w:shd w:val="clear" w:color="auto" w:fill="auto"/>
              <w:spacing w:line="320" w:lineRule="exact"/>
              <w:jc w:val="center"/>
            </w:pPr>
            <w:r>
              <w:rPr>
                <w:rStyle w:val="Bodytext8pt"/>
                <w:color w:val="000000"/>
                <w:lang w:eastAsia="vi-VN"/>
              </w:rPr>
              <w:t>Số cổ phiếu s</w:t>
            </w:r>
            <w:r w:rsidR="00F3288F">
              <w:rPr>
                <w:rStyle w:val="Bodytext8pt"/>
                <w:color w:val="000000"/>
                <w:lang w:eastAsia="vi-VN"/>
              </w:rPr>
              <w:t>ở</w:t>
            </w:r>
            <w:r>
              <w:rPr>
                <w:rStyle w:val="Bodytext8pt"/>
                <w:color w:val="000000"/>
                <w:lang w:eastAsia="vi-VN"/>
              </w:rPr>
              <w:t xml:space="preserve"> hữu đầu kỳ</w:t>
            </w:r>
          </w:p>
        </w:tc>
        <w:tc>
          <w:tcPr>
            <w:tcW w:w="2030" w:type="dxa"/>
            <w:gridSpan w:val="2"/>
            <w:tcBorders>
              <w:top w:val="single" w:sz="4" w:space="0" w:color="auto"/>
              <w:left w:val="single" w:sz="4" w:space="0" w:color="auto"/>
              <w:bottom w:val="nil"/>
              <w:right w:val="nil"/>
            </w:tcBorders>
            <w:shd w:val="clear" w:color="auto" w:fill="FFFFFF"/>
          </w:tcPr>
          <w:p w:rsidR="00855EEC" w:rsidRDefault="00855EEC" w:rsidP="00A02DF2">
            <w:pPr>
              <w:pStyle w:val="Bodytext1"/>
              <w:shd w:val="clear" w:color="auto" w:fill="auto"/>
              <w:spacing w:line="320" w:lineRule="exact"/>
              <w:jc w:val="center"/>
            </w:pPr>
            <w:r>
              <w:rPr>
                <w:rStyle w:val="Bodytext8pt"/>
                <w:color w:val="000000"/>
                <w:lang w:eastAsia="vi-VN"/>
              </w:rPr>
              <w:t>Số cổ phiếu s</w:t>
            </w:r>
            <w:r w:rsidR="00A02DF2">
              <w:rPr>
                <w:rStyle w:val="Bodytext8pt"/>
                <w:color w:val="000000"/>
                <w:lang w:eastAsia="vi-VN"/>
              </w:rPr>
              <w:t>ở</w:t>
            </w:r>
            <w:r>
              <w:rPr>
                <w:rStyle w:val="Bodytext8pt"/>
                <w:color w:val="000000"/>
                <w:lang w:eastAsia="vi-VN"/>
              </w:rPr>
              <w:t xml:space="preserve"> hữu cuối kỳ</w:t>
            </w:r>
          </w:p>
        </w:tc>
        <w:tc>
          <w:tcPr>
            <w:tcW w:w="1850" w:type="dxa"/>
            <w:vMerge w:val="restart"/>
            <w:tcBorders>
              <w:top w:val="single" w:sz="4" w:space="0" w:color="auto"/>
              <w:left w:val="single" w:sz="4" w:space="0" w:color="auto"/>
              <w:bottom w:val="nil"/>
              <w:right w:val="single" w:sz="4" w:space="0" w:color="auto"/>
            </w:tcBorders>
            <w:shd w:val="clear" w:color="auto" w:fill="FFFFFF"/>
          </w:tcPr>
          <w:p w:rsidR="00855EEC" w:rsidRDefault="00855EEC" w:rsidP="00870A3E">
            <w:pPr>
              <w:pStyle w:val="Bodytext1"/>
              <w:shd w:val="clear" w:color="auto" w:fill="auto"/>
              <w:spacing w:line="320" w:lineRule="exact"/>
              <w:jc w:val="center"/>
            </w:pPr>
            <w:r>
              <w:rPr>
                <w:rStyle w:val="Bodytext0"/>
                <w:color w:val="000000"/>
                <w:lang w:eastAsia="vi-VN"/>
              </w:rPr>
              <w:t xml:space="preserve">Lý </w:t>
            </w:r>
            <w:r>
              <w:rPr>
                <w:rStyle w:val="Bodytext8pt"/>
                <w:color w:val="000000"/>
                <w:lang w:eastAsia="vi-VN"/>
              </w:rPr>
              <w:t>do tăng, giảm (mua,bán,chuyên đôi, thưởng...)</w:t>
            </w:r>
          </w:p>
        </w:tc>
      </w:tr>
      <w:tr w:rsidR="00855EEC" w:rsidTr="00870A3E">
        <w:trPr>
          <w:trHeight w:hRule="exact" w:val="360"/>
        </w:trPr>
        <w:tc>
          <w:tcPr>
            <w:tcW w:w="540" w:type="dxa"/>
            <w:vMerge/>
            <w:tcBorders>
              <w:top w:val="nil"/>
              <w:left w:val="single" w:sz="4" w:space="0" w:color="auto"/>
              <w:bottom w:val="nil"/>
              <w:right w:val="nil"/>
            </w:tcBorders>
            <w:shd w:val="clear" w:color="auto" w:fill="FFFFFF"/>
            <w:vAlign w:val="center"/>
          </w:tcPr>
          <w:p w:rsidR="00855EEC" w:rsidRDefault="00855EEC" w:rsidP="00855EEC">
            <w:pPr>
              <w:pStyle w:val="Bodytext1"/>
              <w:shd w:val="clear" w:color="auto" w:fill="auto"/>
              <w:spacing w:line="320" w:lineRule="exact"/>
              <w:jc w:val="center"/>
            </w:pPr>
          </w:p>
        </w:tc>
        <w:tc>
          <w:tcPr>
            <w:tcW w:w="1807" w:type="dxa"/>
            <w:vMerge/>
            <w:tcBorders>
              <w:top w:val="nil"/>
              <w:left w:val="single" w:sz="4" w:space="0" w:color="auto"/>
              <w:bottom w:val="nil"/>
              <w:right w:val="nil"/>
            </w:tcBorders>
            <w:shd w:val="clear" w:color="auto" w:fill="FFFFFF"/>
            <w:vAlign w:val="center"/>
          </w:tcPr>
          <w:p w:rsidR="00855EEC" w:rsidRDefault="00855EEC" w:rsidP="00855EEC">
            <w:pPr>
              <w:pStyle w:val="Bodytext1"/>
              <w:shd w:val="clear" w:color="auto" w:fill="auto"/>
              <w:spacing w:line="320" w:lineRule="exact"/>
              <w:jc w:val="center"/>
            </w:pPr>
          </w:p>
        </w:tc>
        <w:tc>
          <w:tcPr>
            <w:tcW w:w="1692" w:type="dxa"/>
            <w:vMerge/>
            <w:tcBorders>
              <w:top w:val="nil"/>
              <w:left w:val="single" w:sz="4" w:space="0" w:color="auto"/>
              <w:bottom w:val="nil"/>
              <w:right w:val="nil"/>
            </w:tcBorders>
            <w:shd w:val="clear" w:color="auto" w:fill="FFFFFF"/>
            <w:vAlign w:val="center"/>
          </w:tcPr>
          <w:p w:rsidR="00855EEC" w:rsidRDefault="00855EEC" w:rsidP="00855EEC">
            <w:pPr>
              <w:pStyle w:val="Bodytext1"/>
              <w:shd w:val="clear" w:color="auto" w:fill="auto"/>
              <w:spacing w:line="320" w:lineRule="exact"/>
              <w:jc w:val="center"/>
            </w:pPr>
          </w:p>
        </w:tc>
        <w:tc>
          <w:tcPr>
            <w:tcW w:w="1289" w:type="dxa"/>
            <w:tcBorders>
              <w:top w:val="single" w:sz="4" w:space="0" w:color="auto"/>
              <w:left w:val="single" w:sz="4" w:space="0" w:color="auto"/>
              <w:bottom w:val="nil"/>
              <w:right w:val="nil"/>
            </w:tcBorders>
            <w:shd w:val="clear" w:color="auto" w:fill="FFFFFF"/>
            <w:vAlign w:val="center"/>
          </w:tcPr>
          <w:p w:rsidR="00855EEC" w:rsidRDefault="00855EEC" w:rsidP="00F3288F">
            <w:pPr>
              <w:pStyle w:val="Bodytext1"/>
              <w:shd w:val="clear" w:color="auto" w:fill="auto"/>
              <w:spacing w:line="160" w:lineRule="exact"/>
              <w:ind w:right="140"/>
              <w:jc w:val="center"/>
            </w:pPr>
            <w:r>
              <w:rPr>
                <w:rStyle w:val="Bodytext8pt"/>
                <w:color w:val="000000"/>
                <w:lang w:eastAsia="vi-VN"/>
              </w:rPr>
              <w:t>S</w:t>
            </w:r>
            <w:r w:rsidR="00F3288F">
              <w:rPr>
                <w:rStyle w:val="Bodytext8pt"/>
                <w:color w:val="000000"/>
                <w:lang w:eastAsia="vi-VN"/>
              </w:rPr>
              <w:t>ố</w:t>
            </w:r>
            <w:r>
              <w:rPr>
                <w:rStyle w:val="Bodytext8pt"/>
                <w:color w:val="000000"/>
                <w:lang w:eastAsia="vi-VN"/>
              </w:rPr>
              <w:t xml:space="preserve"> c</w:t>
            </w:r>
            <w:r w:rsidR="00F3288F">
              <w:rPr>
                <w:rStyle w:val="Bodytext8pt"/>
                <w:color w:val="000000"/>
                <w:lang w:eastAsia="vi-VN"/>
              </w:rPr>
              <w:t>ổ</w:t>
            </w:r>
            <w:r>
              <w:rPr>
                <w:rStyle w:val="Bodytext8pt"/>
                <w:color w:val="000000"/>
                <w:lang w:eastAsia="vi-VN"/>
              </w:rPr>
              <w:t xml:space="preserve"> phi</w:t>
            </w:r>
            <w:r w:rsidR="00F3288F">
              <w:rPr>
                <w:rStyle w:val="Bodytext8pt"/>
                <w:color w:val="000000"/>
                <w:lang w:eastAsia="vi-VN"/>
              </w:rPr>
              <w:t>ế</w:t>
            </w:r>
            <w:r>
              <w:rPr>
                <w:rStyle w:val="Bodytext8pt"/>
                <w:color w:val="000000"/>
                <w:lang w:eastAsia="vi-VN"/>
              </w:rPr>
              <w:t>u</w:t>
            </w:r>
          </w:p>
        </w:tc>
        <w:tc>
          <w:tcPr>
            <w:tcW w:w="724" w:type="dxa"/>
            <w:tcBorders>
              <w:top w:val="single" w:sz="4" w:space="0" w:color="auto"/>
              <w:left w:val="single" w:sz="4" w:space="0" w:color="auto"/>
              <w:bottom w:val="nil"/>
              <w:right w:val="nil"/>
            </w:tcBorders>
            <w:shd w:val="clear" w:color="auto" w:fill="FFFFFF"/>
            <w:vAlign w:val="center"/>
          </w:tcPr>
          <w:p w:rsidR="00855EEC" w:rsidRDefault="00855EEC" w:rsidP="00F3288F">
            <w:pPr>
              <w:pStyle w:val="Bodytext1"/>
              <w:shd w:val="clear" w:color="auto" w:fill="auto"/>
              <w:spacing w:line="160" w:lineRule="exact"/>
              <w:ind w:right="140"/>
              <w:jc w:val="center"/>
            </w:pPr>
            <w:r w:rsidRPr="00F3288F">
              <w:rPr>
                <w:rStyle w:val="Bodytext8pt"/>
              </w:rPr>
              <w:t xml:space="preserve">Tỷ </w:t>
            </w:r>
            <w:r>
              <w:rPr>
                <w:rStyle w:val="Bodytext8pt"/>
                <w:color w:val="000000"/>
                <w:lang w:eastAsia="vi-VN"/>
              </w:rPr>
              <w:t>lệ</w:t>
            </w:r>
          </w:p>
        </w:tc>
        <w:tc>
          <w:tcPr>
            <w:tcW w:w="1231" w:type="dxa"/>
            <w:tcBorders>
              <w:top w:val="single" w:sz="4" w:space="0" w:color="auto"/>
              <w:left w:val="single" w:sz="4" w:space="0" w:color="auto"/>
              <w:bottom w:val="nil"/>
              <w:right w:val="nil"/>
            </w:tcBorders>
            <w:shd w:val="clear" w:color="auto" w:fill="FFFFFF"/>
            <w:vAlign w:val="center"/>
          </w:tcPr>
          <w:p w:rsidR="00855EEC" w:rsidRDefault="00F3288F" w:rsidP="00855EEC">
            <w:pPr>
              <w:pStyle w:val="Bodytext1"/>
              <w:shd w:val="clear" w:color="auto" w:fill="auto"/>
              <w:spacing w:line="160" w:lineRule="exact"/>
              <w:ind w:right="120"/>
              <w:jc w:val="center"/>
            </w:pPr>
            <w:r>
              <w:rPr>
                <w:rStyle w:val="Bodytext8pt"/>
                <w:color w:val="000000"/>
                <w:lang w:eastAsia="vi-VN"/>
              </w:rPr>
              <w:t>Số cổ phiếu</w:t>
            </w:r>
          </w:p>
        </w:tc>
        <w:tc>
          <w:tcPr>
            <w:tcW w:w="799" w:type="dxa"/>
            <w:tcBorders>
              <w:top w:val="single" w:sz="4" w:space="0" w:color="auto"/>
              <w:left w:val="single" w:sz="4" w:space="0" w:color="auto"/>
              <w:bottom w:val="nil"/>
              <w:right w:val="nil"/>
            </w:tcBorders>
            <w:shd w:val="clear" w:color="auto" w:fill="FFFFFF"/>
            <w:vAlign w:val="center"/>
          </w:tcPr>
          <w:p w:rsidR="00855EEC" w:rsidRDefault="00F3288F" w:rsidP="00855EEC">
            <w:pPr>
              <w:pStyle w:val="Bodytext1"/>
              <w:shd w:val="clear" w:color="auto" w:fill="auto"/>
              <w:spacing w:line="200" w:lineRule="exact"/>
              <w:ind w:left="220"/>
              <w:jc w:val="center"/>
            </w:pPr>
            <w:r w:rsidRPr="00F3288F">
              <w:rPr>
                <w:rStyle w:val="Bodytext8pt"/>
              </w:rPr>
              <w:t xml:space="preserve">Tỷ </w:t>
            </w:r>
            <w:r>
              <w:rPr>
                <w:rStyle w:val="Bodytext8pt"/>
                <w:color w:val="000000"/>
                <w:lang w:eastAsia="vi-VN"/>
              </w:rPr>
              <w:t>lệ</w:t>
            </w:r>
          </w:p>
        </w:tc>
        <w:tc>
          <w:tcPr>
            <w:tcW w:w="1850" w:type="dxa"/>
            <w:vMerge/>
            <w:tcBorders>
              <w:top w:val="nil"/>
              <w:left w:val="single" w:sz="4" w:space="0" w:color="auto"/>
              <w:bottom w:val="nil"/>
              <w:right w:val="single" w:sz="4" w:space="0" w:color="auto"/>
            </w:tcBorders>
            <w:shd w:val="clear" w:color="auto" w:fill="FFFFFF"/>
            <w:vAlign w:val="center"/>
          </w:tcPr>
          <w:p w:rsidR="00855EEC" w:rsidRDefault="00855EEC" w:rsidP="00855EEC">
            <w:pPr>
              <w:pStyle w:val="Bodytext1"/>
              <w:shd w:val="clear" w:color="auto" w:fill="auto"/>
              <w:spacing w:line="200" w:lineRule="exact"/>
              <w:ind w:left="220"/>
              <w:jc w:val="center"/>
            </w:pPr>
          </w:p>
        </w:tc>
      </w:tr>
      <w:tr w:rsidR="00855EEC" w:rsidTr="00870A3E">
        <w:trPr>
          <w:trHeight w:hRule="exact" w:val="342"/>
        </w:trPr>
        <w:tc>
          <w:tcPr>
            <w:tcW w:w="540" w:type="dxa"/>
            <w:tcBorders>
              <w:top w:val="single" w:sz="4" w:space="0" w:color="auto"/>
              <w:left w:val="single" w:sz="4" w:space="0" w:color="auto"/>
              <w:bottom w:val="single" w:sz="4" w:space="0" w:color="auto"/>
              <w:right w:val="nil"/>
            </w:tcBorders>
            <w:shd w:val="clear" w:color="auto" w:fill="FFFFFF"/>
            <w:vAlign w:val="center"/>
          </w:tcPr>
          <w:p w:rsidR="00855EEC" w:rsidRDefault="00855EEC" w:rsidP="00855EEC">
            <w:pPr>
              <w:pStyle w:val="Bodytext1"/>
              <w:shd w:val="clear" w:color="auto" w:fill="auto"/>
              <w:spacing w:line="160" w:lineRule="exact"/>
              <w:jc w:val="center"/>
            </w:pPr>
            <w:r>
              <w:rPr>
                <w:rStyle w:val="Bodytext8pt"/>
                <w:color w:val="000000"/>
                <w:lang w:eastAsia="vi-VN"/>
              </w:rPr>
              <w:t>1</w:t>
            </w:r>
          </w:p>
        </w:tc>
        <w:tc>
          <w:tcPr>
            <w:tcW w:w="1807" w:type="dxa"/>
            <w:tcBorders>
              <w:top w:val="single" w:sz="4" w:space="0" w:color="auto"/>
              <w:left w:val="single" w:sz="4" w:space="0" w:color="auto"/>
              <w:bottom w:val="single" w:sz="4" w:space="0" w:color="auto"/>
              <w:right w:val="nil"/>
            </w:tcBorders>
            <w:shd w:val="clear" w:color="auto" w:fill="FFFFFF"/>
            <w:vAlign w:val="center"/>
          </w:tcPr>
          <w:p w:rsidR="00855EEC" w:rsidRDefault="00A02DF2" w:rsidP="00870A3E">
            <w:pPr>
              <w:pStyle w:val="Bodytext1"/>
              <w:shd w:val="clear" w:color="auto" w:fill="auto"/>
              <w:spacing w:line="160" w:lineRule="exact"/>
              <w:ind w:left="95"/>
            </w:pPr>
            <w:r>
              <w:rPr>
                <w:rStyle w:val="Bodytext8pt"/>
                <w:color w:val="000000"/>
                <w:lang w:eastAsia="vi-VN"/>
              </w:rPr>
              <w:t>Nguyễn Hồng Trang</w:t>
            </w:r>
          </w:p>
        </w:tc>
        <w:tc>
          <w:tcPr>
            <w:tcW w:w="1692" w:type="dxa"/>
            <w:tcBorders>
              <w:top w:val="single" w:sz="4" w:space="0" w:color="auto"/>
              <w:left w:val="single" w:sz="4" w:space="0" w:color="auto"/>
              <w:bottom w:val="single" w:sz="4" w:space="0" w:color="auto"/>
              <w:right w:val="nil"/>
            </w:tcBorders>
            <w:shd w:val="clear" w:color="auto" w:fill="FFFFFF"/>
            <w:vAlign w:val="center"/>
          </w:tcPr>
          <w:p w:rsidR="00855EEC" w:rsidRDefault="00870A3E" w:rsidP="00870A3E">
            <w:pPr>
              <w:pStyle w:val="Bodytext1"/>
              <w:shd w:val="clear" w:color="auto" w:fill="auto"/>
              <w:spacing w:line="160" w:lineRule="exact"/>
              <w:ind w:left="180"/>
            </w:pPr>
            <w:r>
              <w:rPr>
                <w:rStyle w:val="Bodytext8pt"/>
                <w:color w:val="000000"/>
                <w:lang w:eastAsia="vi-VN"/>
              </w:rPr>
              <w:t>Cổ đông</w:t>
            </w:r>
            <w:r w:rsidR="00855EEC">
              <w:rPr>
                <w:rStyle w:val="Bodytext8pt"/>
                <w:color w:val="000000"/>
                <w:lang w:eastAsia="vi-VN"/>
              </w:rPr>
              <w:t xml:space="preserve"> nội bộ</w:t>
            </w:r>
          </w:p>
        </w:tc>
        <w:tc>
          <w:tcPr>
            <w:tcW w:w="1289" w:type="dxa"/>
            <w:tcBorders>
              <w:top w:val="single" w:sz="4" w:space="0" w:color="auto"/>
              <w:left w:val="single" w:sz="4" w:space="0" w:color="auto"/>
              <w:bottom w:val="single" w:sz="4" w:space="0" w:color="auto"/>
              <w:right w:val="nil"/>
            </w:tcBorders>
            <w:shd w:val="clear" w:color="auto" w:fill="FFFFFF"/>
            <w:vAlign w:val="center"/>
          </w:tcPr>
          <w:p w:rsidR="00855EEC" w:rsidRPr="00F3288F" w:rsidRDefault="00A02DF2" w:rsidP="00855EEC">
            <w:pPr>
              <w:pStyle w:val="Bodytext1"/>
              <w:shd w:val="clear" w:color="auto" w:fill="auto"/>
              <w:spacing w:line="160" w:lineRule="exact"/>
              <w:ind w:right="140"/>
              <w:jc w:val="center"/>
              <w:rPr>
                <w:rStyle w:val="Bodytext8pt"/>
                <w:color w:val="000000"/>
                <w:lang w:eastAsia="vi-VN"/>
              </w:rPr>
            </w:pPr>
            <w:r>
              <w:rPr>
                <w:rStyle w:val="Bodytext8pt"/>
                <w:color w:val="000000"/>
                <w:lang w:eastAsia="vi-VN"/>
              </w:rPr>
              <w:t>264.470</w:t>
            </w:r>
          </w:p>
        </w:tc>
        <w:tc>
          <w:tcPr>
            <w:tcW w:w="724" w:type="dxa"/>
            <w:tcBorders>
              <w:top w:val="single" w:sz="4" w:space="0" w:color="auto"/>
              <w:left w:val="single" w:sz="4" w:space="0" w:color="auto"/>
              <w:bottom w:val="single" w:sz="4" w:space="0" w:color="auto"/>
              <w:right w:val="nil"/>
            </w:tcBorders>
            <w:shd w:val="clear" w:color="auto" w:fill="FFFFFF"/>
            <w:vAlign w:val="center"/>
          </w:tcPr>
          <w:p w:rsidR="00855EEC" w:rsidRPr="00F3288F" w:rsidRDefault="00A02DF2" w:rsidP="00855EEC">
            <w:pPr>
              <w:pStyle w:val="Bodytext1"/>
              <w:shd w:val="clear" w:color="auto" w:fill="auto"/>
              <w:spacing w:line="160" w:lineRule="exact"/>
              <w:ind w:left="140"/>
              <w:jc w:val="center"/>
              <w:rPr>
                <w:rStyle w:val="Bodytext8pt"/>
                <w:color w:val="000000"/>
                <w:lang w:eastAsia="vi-VN"/>
              </w:rPr>
            </w:pPr>
            <w:r>
              <w:rPr>
                <w:rStyle w:val="Bodytext8pt"/>
                <w:color w:val="000000"/>
                <w:lang w:eastAsia="vi-VN"/>
              </w:rPr>
              <w:t>4,99</w:t>
            </w:r>
            <w:r w:rsidR="00F3288F">
              <w:rPr>
                <w:rStyle w:val="Bodytext8pt"/>
                <w:color w:val="000000"/>
                <w:lang w:eastAsia="vi-VN"/>
              </w:rPr>
              <w:t>%</w:t>
            </w:r>
          </w:p>
        </w:tc>
        <w:tc>
          <w:tcPr>
            <w:tcW w:w="1231" w:type="dxa"/>
            <w:tcBorders>
              <w:top w:val="single" w:sz="4" w:space="0" w:color="auto"/>
              <w:left w:val="single" w:sz="4" w:space="0" w:color="auto"/>
              <w:bottom w:val="single" w:sz="4" w:space="0" w:color="auto"/>
              <w:right w:val="nil"/>
            </w:tcBorders>
            <w:shd w:val="clear" w:color="auto" w:fill="FFFFFF"/>
            <w:vAlign w:val="center"/>
          </w:tcPr>
          <w:p w:rsidR="00855EEC" w:rsidRPr="00F3288F" w:rsidRDefault="00A02DF2" w:rsidP="00855EEC">
            <w:pPr>
              <w:pStyle w:val="Bodytext1"/>
              <w:shd w:val="clear" w:color="auto" w:fill="auto"/>
              <w:spacing w:line="160" w:lineRule="exact"/>
              <w:ind w:right="120"/>
              <w:jc w:val="center"/>
              <w:rPr>
                <w:rStyle w:val="Bodytext8pt"/>
                <w:color w:val="000000"/>
                <w:lang w:eastAsia="vi-VN"/>
              </w:rPr>
            </w:pPr>
            <w:r>
              <w:rPr>
                <w:rStyle w:val="Bodytext8pt"/>
                <w:color w:val="000000"/>
                <w:lang w:eastAsia="vi-VN"/>
              </w:rPr>
              <w:t>114.470</w:t>
            </w:r>
          </w:p>
        </w:tc>
        <w:tc>
          <w:tcPr>
            <w:tcW w:w="799" w:type="dxa"/>
            <w:tcBorders>
              <w:top w:val="single" w:sz="4" w:space="0" w:color="auto"/>
              <w:left w:val="single" w:sz="4" w:space="0" w:color="auto"/>
              <w:bottom w:val="single" w:sz="4" w:space="0" w:color="auto"/>
              <w:right w:val="nil"/>
            </w:tcBorders>
            <w:shd w:val="clear" w:color="auto" w:fill="FFFFFF"/>
            <w:vAlign w:val="center"/>
          </w:tcPr>
          <w:p w:rsidR="00855EEC" w:rsidRPr="00F3288F" w:rsidRDefault="00A02DF2" w:rsidP="00855EEC">
            <w:pPr>
              <w:pStyle w:val="Bodytext1"/>
              <w:shd w:val="clear" w:color="auto" w:fill="auto"/>
              <w:spacing w:line="160" w:lineRule="exact"/>
              <w:ind w:left="220"/>
              <w:jc w:val="center"/>
              <w:rPr>
                <w:rStyle w:val="Bodytext8pt"/>
                <w:color w:val="000000"/>
                <w:lang w:eastAsia="vi-VN"/>
              </w:rPr>
            </w:pPr>
            <w:r>
              <w:rPr>
                <w:rStyle w:val="Bodytext8pt"/>
                <w:color w:val="000000"/>
                <w:lang w:eastAsia="vi-VN"/>
              </w:rPr>
              <w:t>2,16</w:t>
            </w:r>
            <w:r w:rsidR="00F3288F">
              <w:rPr>
                <w:rStyle w:val="Bodytext8pt"/>
                <w:color w:val="000000"/>
                <w:lang w:eastAsia="vi-VN"/>
              </w:rPr>
              <w:t>%</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855EEC" w:rsidRDefault="00A02DF2" w:rsidP="00855EEC">
            <w:pPr>
              <w:pStyle w:val="Bodytext1"/>
              <w:shd w:val="clear" w:color="auto" w:fill="auto"/>
              <w:spacing w:line="160" w:lineRule="exact"/>
              <w:jc w:val="center"/>
            </w:pPr>
            <w:r>
              <w:rPr>
                <w:rStyle w:val="Bodytext8pt"/>
                <w:color w:val="000000"/>
                <w:lang w:eastAsia="vi-VN"/>
              </w:rPr>
              <w:t>Bán do nhu cầu tài chính của cá nhân</w:t>
            </w:r>
          </w:p>
        </w:tc>
      </w:tr>
      <w:tr w:rsidR="00855EEC" w:rsidTr="00870A3E">
        <w:trPr>
          <w:trHeight w:hRule="exact" w:val="414"/>
        </w:trPr>
        <w:tc>
          <w:tcPr>
            <w:tcW w:w="540" w:type="dxa"/>
            <w:tcBorders>
              <w:top w:val="single" w:sz="4" w:space="0" w:color="auto"/>
              <w:left w:val="single" w:sz="4" w:space="0" w:color="auto"/>
              <w:bottom w:val="single" w:sz="4" w:space="0" w:color="auto"/>
              <w:right w:val="nil"/>
            </w:tcBorders>
            <w:shd w:val="clear" w:color="auto" w:fill="FFFFFF"/>
            <w:vAlign w:val="center"/>
          </w:tcPr>
          <w:p w:rsidR="00855EEC" w:rsidRDefault="00855EEC" w:rsidP="00855EEC">
            <w:pPr>
              <w:pStyle w:val="Bodytext1"/>
              <w:shd w:val="clear" w:color="auto" w:fill="auto"/>
              <w:spacing w:line="160" w:lineRule="exact"/>
              <w:ind w:left="5"/>
              <w:jc w:val="center"/>
            </w:pPr>
            <w:r>
              <w:rPr>
                <w:rStyle w:val="Bodytext8pt"/>
                <w:color w:val="000000"/>
                <w:lang w:eastAsia="vi-VN"/>
              </w:rPr>
              <w:t>2</w:t>
            </w:r>
          </w:p>
        </w:tc>
        <w:tc>
          <w:tcPr>
            <w:tcW w:w="1807" w:type="dxa"/>
            <w:tcBorders>
              <w:top w:val="single" w:sz="4" w:space="0" w:color="auto"/>
              <w:left w:val="single" w:sz="4" w:space="0" w:color="auto"/>
              <w:bottom w:val="single" w:sz="4" w:space="0" w:color="auto"/>
              <w:right w:val="nil"/>
            </w:tcBorders>
            <w:shd w:val="clear" w:color="auto" w:fill="FFFFFF"/>
            <w:vAlign w:val="center"/>
          </w:tcPr>
          <w:p w:rsidR="00855EEC" w:rsidRDefault="00A02DF2" w:rsidP="00870A3E">
            <w:pPr>
              <w:pStyle w:val="Bodytext1"/>
              <w:shd w:val="clear" w:color="auto" w:fill="auto"/>
              <w:spacing w:line="160" w:lineRule="exact"/>
              <w:ind w:left="95"/>
            </w:pPr>
            <w:r>
              <w:rPr>
                <w:rStyle w:val="Bodytext8pt"/>
                <w:color w:val="000000"/>
                <w:lang w:eastAsia="vi-VN"/>
              </w:rPr>
              <w:t xml:space="preserve">Lê Thị Oanh </w:t>
            </w:r>
          </w:p>
        </w:tc>
        <w:tc>
          <w:tcPr>
            <w:tcW w:w="1692" w:type="dxa"/>
            <w:tcBorders>
              <w:top w:val="single" w:sz="4" w:space="0" w:color="auto"/>
              <w:left w:val="single" w:sz="4" w:space="0" w:color="auto"/>
              <w:bottom w:val="single" w:sz="4" w:space="0" w:color="auto"/>
              <w:right w:val="nil"/>
            </w:tcBorders>
            <w:shd w:val="clear" w:color="auto" w:fill="FFFFFF"/>
            <w:vAlign w:val="center"/>
          </w:tcPr>
          <w:p w:rsidR="00855EEC" w:rsidRDefault="00A02DF2" w:rsidP="00870A3E">
            <w:pPr>
              <w:pStyle w:val="Bodytext1"/>
              <w:shd w:val="clear" w:color="auto" w:fill="auto"/>
              <w:spacing w:line="160" w:lineRule="exact"/>
              <w:ind w:left="180"/>
            </w:pPr>
            <w:r>
              <w:rPr>
                <w:rStyle w:val="Bodytext8pt"/>
                <w:color w:val="000000"/>
                <w:lang w:eastAsia="vi-VN"/>
              </w:rPr>
              <w:t>Mẹ Bà Nguyễn Hồng Trang</w:t>
            </w:r>
          </w:p>
        </w:tc>
        <w:tc>
          <w:tcPr>
            <w:tcW w:w="1289" w:type="dxa"/>
            <w:tcBorders>
              <w:top w:val="single" w:sz="4" w:space="0" w:color="auto"/>
              <w:left w:val="single" w:sz="4" w:space="0" w:color="auto"/>
              <w:bottom w:val="single" w:sz="4" w:space="0" w:color="auto"/>
              <w:right w:val="nil"/>
            </w:tcBorders>
            <w:shd w:val="clear" w:color="auto" w:fill="FFFFFF"/>
            <w:vAlign w:val="center"/>
          </w:tcPr>
          <w:p w:rsidR="00855EEC" w:rsidRPr="00F3288F" w:rsidRDefault="00A02DF2" w:rsidP="00855EEC">
            <w:pPr>
              <w:pStyle w:val="Bodytext1"/>
              <w:shd w:val="clear" w:color="auto" w:fill="auto"/>
              <w:spacing w:line="160" w:lineRule="exact"/>
              <w:ind w:right="140"/>
              <w:jc w:val="center"/>
              <w:rPr>
                <w:rStyle w:val="Bodytext8pt"/>
                <w:color w:val="000000"/>
                <w:lang w:eastAsia="vi-VN"/>
              </w:rPr>
            </w:pPr>
            <w:r>
              <w:rPr>
                <w:rStyle w:val="Bodytext8pt"/>
                <w:color w:val="000000"/>
                <w:lang w:eastAsia="vi-VN"/>
              </w:rPr>
              <w:t>126.060</w:t>
            </w:r>
          </w:p>
        </w:tc>
        <w:tc>
          <w:tcPr>
            <w:tcW w:w="724" w:type="dxa"/>
            <w:tcBorders>
              <w:top w:val="single" w:sz="4" w:space="0" w:color="auto"/>
              <w:left w:val="single" w:sz="4" w:space="0" w:color="auto"/>
              <w:bottom w:val="single" w:sz="4" w:space="0" w:color="auto"/>
              <w:right w:val="nil"/>
            </w:tcBorders>
            <w:shd w:val="clear" w:color="auto" w:fill="FFFFFF"/>
            <w:vAlign w:val="center"/>
          </w:tcPr>
          <w:p w:rsidR="00855EEC" w:rsidRPr="00F3288F" w:rsidRDefault="00A02DF2" w:rsidP="00855EEC">
            <w:pPr>
              <w:pStyle w:val="Bodytext1"/>
              <w:shd w:val="clear" w:color="auto" w:fill="auto"/>
              <w:spacing w:line="160" w:lineRule="exact"/>
              <w:ind w:left="140"/>
              <w:jc w:val="center"/>
              <w:rPr>
                <w:rStyle w:val="Bodytext8pt"/>
                <w:color w:val="000000"/>
                <w:lang w:eastAsia="vi-VN"/>
              </w:rPr>
            </w:pPr>
            <w:r>
              <w:rPr>
                <w:rStyle w:val="Bodytext8pt"/>
                <w:color w:val="000000"/>
                <w:lang w:eastAsia="vi-VN"/>
              </w:rPr>
              <w:t>2,38</w:t>
            </w:r>
            <w:r w:rsidR="00F3288F">
              <w:rPr>
                <w:rStyle w:val="Bodytext8pt"/>
                <w:color w:val="000000"/>
                <w:lang w:eastAsia="vi-VN"/>
              </w:rPr>
              <w:t>%</w:t>
            </w:r>
          </w:p>
        </w:tc>
        <w:tc>
          <w:tcPr>
            <w:tcW w:w="1231" w:type="dxa"/>
            <w:tcBorders>
              <w:top w:val="single" w:sz="4" w:space="0" w:color="auto"/>
              <w:left w:val="single" w:sz="4" w:space="0" w:color="auto"/>
              <w:bottom w:val="single" w:sz="4" w:space="0" w:color="auto"/>
              <w:right w:val="nil"/>
            </w:tcBorders>
            <w:shd w:val="clear" w:color="auto" w:fill="FFFFFF"/>
            <w:vAlign w:val="center"/>
          </w:tcPr>
          <w:p w:rsidR="00855EEC" w:rsidRPr="00F3288F" w:rsidRDefault="00A02DF2" w:rsidP="00855EEC">
            <w:pPr>
              <w:pStyle w:val="Bodytext1"/>
              <w:shd w:val="clear" w:color="auto" w:fill="auto"/>
              <w:spacing w:line="160" w:lineRule="exact"/>
              <w:ind w:right="120"/>
              <w:jc w:val="center"/>
              <w:rPr>
                <w:rStyle w:val="Bodytext8pt"/>
                <w:color w:val="000000"/>
                <w:lang w:eastAsia="vi-VN"/>
              </w:rPr>
            </w:pPr>
            <w:r>
              <w:rPr>
                <w:rStyle w:val="Bodytext8pt"/>
                <w:color w:val="000000"/>
                <w:lang w:eastAsia="vi-VN"/>
              </w:rPr>
              <w:t>6.060</w:t>
            </w:r>
          </w:p>
        </w:tc>
        <w:tc>
          <w:tcPr>
            <w:tcW w:w="799" w:type="dxa"/>
            <w:tcBorders>
              <w:top w:val="single" w:sz="4" w:space="0" w:color="auto"/>
              <w:left w:val="single" w:sz="4" w:space="0" w:color="auto"/>
              <w:bottom w:val="single" w:sz="4" w:space="0" w:color="auto"/>
              <w:right w:val="nil"/>
            </w:tcBorders>
            <w:shd w:val="clear" w:color="auto" w:fill="FFFFFF"/>
            <w:vAlign w:val="center"/>
          </w:tcPr>
          <w:p w:rsidR="00855EEC" w:rsidRPr="00F3288F" w:rsidRDefault="00A02DF2" w:rsidP="00855EEC">
            <w:pPr>
              <w:pStyle w:val="Bodytext1"/>
              <w:shd w:val="clear" w:color="auto" w:fill="auto"/>
              <w:spacing w:line="160" w:lineRule="exact"/>
              <w:ind w:left="220"/>
              <w:jc w:val="center"/>
              <w:rPr>
                <w:rStyle w:val="Bodytext8pt"/>
                <w:color w:val="000000"/>
                <w:lang w:eastAsia="vi-VN"/>
              </w:rPr>
            </w:pPr>
            <w:r>
              <w:rPr>
                <w:rStyle w:val="Bodytext8pt"/>
                <w:color w:val="000000"/>
                <w:lang w:eastAsia="vi-VN"/>
              </w:rPr>
              <w:t>0,11</w:t>
            </w:r>
            <w:r w:rsidR="00F3288F">
              <w:rPr>
                <w:rStyle w:val="Bodytext8pt"/>
                <w:color w:val="000000"/>
                <w:lang w:eastAsia="vi-VN"/>
              </w:rPr>
              <w:t>%</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855EEC" w:rsidRDefault="00A02DF2" w:rsidP="00855EEC">
            <w:pPr>
              <w:pStyle w:val="Bodytext1"/>
              <w:shd w:val="clear" w:color="auto" w:fill="auto"/>
              <w:spacing w:line="160" w:lineRule="exact"/>
              <w:jc w:val="center"/>
            </w:pPr>
            <w:r>
              <w:rPr>
                <w:rStyle w:val="Bodytext8pt"/>
                <w:color w:val="000000"/>
                <w:lang w:eastAsia="vi-VN"/>
              </w:rPr>
              <w:t>Bán do nhu cầu tài chính của cá nhân</w:t>
            </w:r>
          </w:p>
        </w:tc>
      </w:tr>
    </w:tbl>
    <w:p w:rsidR="001F2EF3" w:rsidRDefault="001F2EF3" w:rsidP="001F2EF3">
      <w:pPr>
        <w:pStyle w:val="ListParagraph"/>
        <w:tabs>
          <w:tab w:val="left" w:pos="1701"/>
        </w:tabs>
        <w:spacing w:after="0" w:line="360" w:lineRule="auto"/>
        <w:rPr>
          <w:rFonts w:ascii="Times New Roman" w:hAnsi="Times New Roman" w:cs="Times New Roman"/>
          <w:lang w:val="en-US"/>
        </w:rPr>
      </w:pPr>
    </w:p>
    <w:p w:rsidR="00F31326" w:rsidRPr="00F31326" w:rsidRDefault="00F31326" w:rsidP="00F31326">
      <w:pPr>
        <w:pStyle w:val="ListParagraph"/>
        <w:numPr>
          <w:ilvl w:val="1"/>
          <w:numId w:val="3"/>
        </w:numPr>
        <w:tabs>
          <w:tab w:val="left" w:pos="1701"/>
        </w:tabs>
        <w:spacing w:after="0" w:line="360" w:lineRule="auto"/>
        <w:ind w:left="720"/>
        <w:rPr>
          <w:rFonts w:ascii="Times New Roman" w:hAnsi="Times New Roman" w:cs="Times New Roman"/>
          <w:lang w:val="en-US"/>
        </w:rPr>
      </w:pPr>
      <w:r>
        <w:rPr>
          <w:rFonts w:ascii="Times New Roman" w:hAnsi="Times New Roman" w:cs="Times New Roman"/>
          <w:lang w:val="en-US"/>
        </w:rPr>
        <w:t>Các giao dịch khác: Không có phát sinh</w:t>
      </w:r>
    </w:p>
    <w:p w:rsidR="00227078" w:rsidRPr="00227078" w:rsidRDefault="00227078" w:rsidP="00394411">
      <w:pPr>
        <w:pStyle w:val="ListParagraph"/>
        <w:numPr>
          <w:ilvl w:val="0"/>
          <w:numId w:val="3"/>
        </w:numPr>
        <w:tabs>
          <w:tab w:val="left" w:pos="1701"/>
        </w:tabs>
        <w:spacing w:after="0" w:line="360" w:lineRule="auto"/>
        <w:ind w:left="630" w:hanging="360"/>
        <w:rPr>
          <w:rFonts w:ascii="Times New Roman" w:hAnsi="Times New Roman" w:cs="Times New Roman"/>
          <w:b/>
          <w:lang w:val="en-US"/>
        </w:rPr>
      </w:pPr>
      <w:r>
        <w:rPr>
          <w:rFonts w:ascii="Times New Roman" w:hAnsi="Times New Roman" w:cs="Times New Roman"/>
          <w:b/>
          <w:lang w:val="en-US"/>
        </w:rPr>
        <w:t>Các vấn đề cần lưu ý khác</w:t>
      </w:r>
      <w:r w:rsidRPr="00227078">
        <w:rPr>
          <w:rFonts w:ascii="Times New Roman" w:hAnsi="Times New Roman" w:cs="Times New Roman"/>
          <w:b/>
          <w:lang w:val="en-US"/>
        </w:rPr>
        <w:t xml:space="preserve"> </w:t>
      </w:r>
      <w:r>
        <w:rPr>
          <w:rFonts w:ascii="Times New Roman" w:hAnsi="Times New Roman" w:cs="Times New Roman"/>
          <w:b/>
          <w:lang w:val="en-US"/>
        </w:rPr>
        <w:t xml:space="preserve">: </w:t>
      </w:r>
      <w:r w:rsidRPr="008B3483">
        <w:rPr>
          <w:rFonts w:ascii="Times New Roman" w:hAnsi="Times New Roman" w:cs="Times New Roman"/>
          <w:b/>
          <w:lang w:val="en-US"/>
        </w:rPr>
        <w:t>Không có</w:t>
      </w:r>
    </w:p>
    <w:p w:rsidR="00227078" w:rsidRDefault="00227078" w:rsidP="00227078">
      <w:pPr>
        <w:pStyle w:val="ListParagraph"/>
        <w:tabs>
          <w:tab w:val="left" w:pos="1701"/>
        </w:tabs>
        <w:spacing w:after="0" w:line="360" w:lineRule="auto"/>
        <w:ind w:left="1004"/>
        <w:jc w:val="center"/>
        <w:rPr>
          <w:rFonts w:ascii="Times New Roman" w:hAnsi="Times New Roman" w:cs="Times New Roman"/>
          <w:b/>
          <w:lang w:val="en-US"/>
        </w:rPr>
      </w:pPr>
    </w:p>
    <w:p w:rsidR="00227078" w:rsidRDefault="00227078" w:rsidP="00227078">
      <w:pPr>
        <w:pStyle w:val="ListParagraph"/>
        <w:tabs>
          <w:tab w:val="left" w:pos="1701"/>
        </w:tabs>
        <w:spacing w:after="0" w:line="360" w:lineRule="auto"/>
        <w:ind w:left="1004"/>
        <w:jc w:val="center"/>
        <w:rPr>
          <w:rFonts w:ascii="Times New Roman" w:hAnsi="Times New Roman" w:cs="Times New Roman"/>
          <w:b/>
          <w:lang w:val="en-US"/>
        </w:rPr>
      </w:pPr>
      <w:r>
        <w:rPr>
          <w:rFonts w:ascii="Times New Roman" w:hAnsi="Times New Roman" w:cs="Times New Roman"/>
          <w:b/>
          <w:lang w:val="en-US"/>
        </w:rPr>
        <w:t xml:space="preserve">                                                                                </w:t>
      </w:r>
      <w:r w:rsidR="008B3483">
        <w:rPr>
          <w:rFonts w:ascii="Times New Roman" w:hAnsi="Times New Roman" w:cs="Times New Roman"/>
          <w:b/>
          <w:lang w:val="en-US"/>
        </w:rPr>
        <w:t>T/M. HỘI ĐỒNG QUẢN TRỊ</w:t>
      </w:r>
    </w:p>
    <w:p w:rsidR="008B3483" w:rsidRDefault="008B3483" w:rsidP="00227078">
      <w:pPr>
        <w:pStyle w:val="ListParagraph"/>
        <w:tabs>
          <w:tab w:val="left" w:pos="1701"/>
        </w:tabs>
        <w:spacing w:after="0" w:line="360" w:lineRule="auto"/>
        <w:ind w:left="1004"/>
        <w:jc w:val="center"/>
        <w:rPr>
          <w:rFonts w:ascii="Times New Roman" w:hAnsi="Times New Roman" w:cs="Times New Roman"/>
          <w:b/>
          <w:lang w:val="en-US"/>
        </w:rPr>
      </w:pPr>
      <w:r>
        <w:rPr>
          <w:rFonts w:ascii="Times New Roman" w:hAnsi="Times New Roman" w:cs="Times New Roman"/>
          <w:b/>
          <w:lang w:val="en-US"/>
        </w:rPr>
        <w:t xml:space="preserve">                                                                                 CHỦ TỊCH</w:t>
      </w:r>
    </w:p>
    <w:p w:rsidR="00E229AB" w:rsidRDefault="00E229AB" w:rsidP="00E229AB">
      <w:pPr>
        <w:pStyle w:val="ListParagraph"/>
        <w:tabs>
          <w:tab w:val="left" w:pos="1701"/>
        </w:tabs>
        <w:spacing w:after="0" w:line="360" w:lineRule="auto"/>
        <w:ind w:left="1004"/>
        <w:rPr>
          <w:rFonts w:ascii="Times New Roman" w:hAnsi="Times New Roman" w:cs="Times New Roman"/>
          <w:i/>
          <w:noProof/>
          <w:lang w:eastAsia="en-GB"/>
        </w:rPr>
      </w:pPr>
      <w:r w:rsidRPr="00E229AB">
        <w:rPr>
          <w:rFonts w:ascii="Times New Roman" w:hAnsi="Times New Roman" w:cs="Times New Roman"/>
          <w:i/>
          <w:noProof/>
          <w:lang w:eastAsia="en-GB"/>
        </w:rPr>
        <w:t xml:space="preserve">                                                                                                               </w:t>
      </w:r>
    </w:p>
    <w:p w:rsidR="00E229AB" w:rsidRDefault="00E229AB" w:rsidP="00E229AB">
      <w:pPr>
        <w:pStyle w:val="ListParagraph"/>
        <w:tabs>
          <w:tab w:val="left" w:pos="1701"/>
        </w:tabs>
        <w:spacing w:after="0" w:line="360" w:lineRule="auto"/>
        <w:ind w:left="1004"/>
        <w:rPr>
          <w:rFonts w:ascii="Times New Roman" w:hAnsi="Times New Roman" w:cs="Times New Roman"/>
          <w:i/>
          <w:noProof/>
          <w:lang w:eastAsia="en-GB"/>
        </w:rPr>
      </w:pPr>
    </w:p>
    <w:p w:rsidR="008B3483" w:rsidRDefault="008B3483" w:rsidP="00E229AB">
      <w:pPr>
        <w:pStyle w:val="ListParagraph"/>
        <w:tabs>
          <w:tab w:val="left" w:pos="1701"/>
        </w:tabs>
        <w:spacing w:after="0" w:line="360" w:lineRule="auto"/>
        <w:ind w:left="1004"/>
        <w:rPr>
          <w:rFonts w:ascii="Times New Roman" w:hAnsi="Times New Roman" w:cs="Times New Roman"/>
          <w:i/>
          <w:noProof/>
          <w:lang w:eastAsia="en-GB"/>
        </w:rPr>
      </w:pPr>
    </w:p>
    <w:p w:rsidR="00E229AB" w:rsidRDefault="00E229AB" w:rsidP="00E229AB">
      <w:pPr>
        <w:pStyle w:val="ListParagraph"/>
        <w:tabs>
          <w:tab w:val="left" w:pos="1701"/>
        </w:tabs>
        <w:spacing w:after="0" w:line="360" w:lineRule="auto"/>
        <w:ind w:left="1004"/>
        <w:jc w:val="center"/>
        <w:rPr>
          <w:rFonts w:ascii="Times New Roman" w:hAnsi="Times New Roman" w:cs="Times New Roman"/>
          <w:b/>
          <w:lang w:val="en-US"/>
        </w:rPr>
      </w:pPr>
      <w:r>
        <w:rPr>
          <w:rFonts w:ascii="Times New Roman" w:hAnsi="Times New Roman" w:cs="Times New Roman"/>
          <w:b/>
          <w:noProof/>
          <w:lang w:eastAsia="en-GB"/>
        </w:rPr>
        <w:t xml:space="preserve">                                                                                 </w:t>
      </w:r>
      <w:r w:rsidR="008B3483">
        <w:rPr>
          <w:rFonts w:ascii="Times New Roman" w:hAnsi="Times New Roman" w:cs="Times New Roman"/>
          <w:b/>
          <w:noProof/>
          <w:lang w:eastAsia="en-GB"/>
        </w:rPr>
        <w:t>Huỳnh Thị Bích Ngân</w:t>
      </w:r>
    </w:p>
    <w:p w:rsidR="00227078" w:rsidRDefault="00227078" w:rsidP="00227078">
      <w:pPr>
        <w:tabs>
          <w:tab w:val="left" w:pos="7200"/>
        </w:tabs>
        <w:rPr>
          <w:lang w:val="en-US"/>
        </w:rPr>
      </w:pPr>
      <w:r>
        <w:rPr>
          <w:lang w:val="en-US"/>
        </w:rPr>
        <w:tab/>
      </w: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Default="00A972C4" w:rsidP="00227078">
      <w:pPr>
        <w:tabs>
          <w:tab w:val="left" w:pos="7200"/>
        </w:tabs>
        <w:rPr>
          <w:lang w:val="en-US"/>
        </w:rPr>
      </w:pPr>
    </w:p>
    <w:p w:rsidR="00A972C4" w:rsidRPr="000D610C" w:rsidRDefault="00A972C4" w:rsidP="00A972C4">
      <w:pPr>
        <w:jc w:val="center"/>
        <w:rPr>
          <w:rFonts w:ascii="Times New Roman" w:hAnsi="Times New Roman" w:cs="Times New Roman"/>
          <w:b/>
          <w:sz w:val="24"/>
          <w:szCs w:val="24"/>
        </w:rPr>
      </w:pPr>
      <w:proofErr w:type="spellStart"/>
      <w:r w:rsidRPr="000D610C">
        <w:rPr>
          <w:rFonts w:ascii="Times New Roman" w:hAnsi="Times New Roman" w:cs="Times New Roman"/>
          <w:b/>
          <w:sz w:val="24"/>
          <w:szCs w:val="24"/>
        </w:rPr>
        <w:lastRenderedPageBreak/>
        <w:t>Phụ</w:t>
      </w:r>
      <w:proofErr w:type="spellEnd"/>
      <w:r w:rsidRPr="000D610C">
        <w:rPr>
          <w:rFonts w:ascii="Times New Roman" w:hAnsi="Times New Roman" w:cs="Times New Roman"/>
          <w:b/>
          <w:sz w:val="24"/>
          <w:szCs w:val="24"/>
        </w:rPr>
        <w:t xml:space="preserve"> </w:t>
      </w:r>
      <w:proofErr w:type="spellStart"/>
      <w:r w:rsidRPr="000D610C">
        <w:rPr>
          <w:rFonts w:ascii="Times New Roman" w:hAnsi="Times New Roman" w:cs="Times New Roman"/>
          <w:b/>
          <w:sz w:val="24"/>
          <w:szCs w:val="24"/>
        </w:rPr>
        <w:t>lục</w:t>
      </w:r>
      <w:proofErr w:type="spellEnd"/>
    </w:p>
    <w:p w:rsidR="00A972C4" w:rsidRDefault="00A972C4" w:rsidP="00A972C4">
      <w:pPr>
        <w:jc w:val="center"/>
        <w:rPr>
          <w:rFonts w:ascii="Times New Roman" w:hAnsi="Times New Roman" w:cs="Times New Roman"/>
          <w:b/>
        </w:rPr>
      </w:pPr>
      <w:r>
        <w:rPr>
          <w:rFonts w:ascii="Times New Roman" w:hAnsi="Times New Roman" w:cs="Times New Roman"/>
          <w:b/>
        </w:rPr>
        <w:t xml:space="preserve">(Chi </w:t>
      </w:r>
      <w:proofErr w:type="spellStart"/>
      <w:r>
        <w:rPr>
          <w:rFonts w:ascii="Times New Roman" w:hAnsi="Times New Roman" w:cs="Times New Roman"/>
          <w:b/>
        </w:rPr>
        <w:t>tiết</w:t>
      </w:r>
      <w:proofErr w:type="spellEnd"/>
      <w:r>
        <w:rPr>
          <w:rFonts w:ascii="Times New Roman" w:hAnsi="Times New Roman" w:cs="Times New Roman"/>
          <w:b/>
        </w:rPr>
        <w:t xml:space="preserve"> </w:t>
      </w:r>
      <w:proofErr w:type="spellStart"/>
      <w:r>
        <w:rPr>
          <w:rFonts w:ascii="Times New Roman" w:hAnsi="Times New Roman" w:cs="Times New Roman"/>
          <w:b/>
        </w:rPr>
        <w:t>phần</w:t>
      </w:r>
      <w:proofErr w:type="spellEnd"/>
      <w:r>
        <w:rPr>
          <w:rFonts w:ascii="Times New Roman" w:hAnsi="Times New Roman" w:cs="Times New Roman"/>
          <w:b/>
        </w:rPr>
        <w:t xml:space="preserve"> 1,</w:t>
      </w:r>
      <w:r w:rsidRPr="008F3EBD">
        <w:rPr>
          <w:rFonts w:ascii="Times New Roman" w:hAnsi="Times New Roman" w:cs="Times New Roman"/>
          <w:b/>
        </w:rPr>
        <w:t xml:space="preserve"> </w:t>
      </w:r>
      <w:proofErr w:type="spellStart"/>
      <w:r>
        <w:rPr>
          <w:rFonts w:ascii="Times New Roman" w:hAnsi="Times New Roman" w:cs="Times New Roman"/>
          <w:b/>
        </w:rPr>
        <w:t>Mục</w:t>
      </w:r>
      <w:proofErr w:type="spellEnd"/>
      <w:r>
        <w:rPr>
          <w:rFonts w:ascii="Times New Roman" w:hAnsi="Times New Roman" w:cs="Times New Roman"/>
          <w:b/>
        </w:rPr>
        <w:t xml:space="preserve"> IV; </w:t>
      </w:r>
      <w:proofErr w:type="spellStart"/>
      <w:r>
        <w:rPr>
          <w:rFonts w:ascii="Times New Roman" w:hAnsi="Times New Roman" w:cs="Times New Roman"/>
          <w:b/>
        </w:rPr>
        <w:t>đính</w:t>
      </w:r>
      <w:proofErr w:type="spellEnd"/>
      <w:r>
        <w:rPr>
          <w:rFonts w:ascii="Times New Roman" w:hAnsi="Times New Roman" w:cs="Times New Roman"/>
          <w:b/>
        </w:rPr>
        <w:t xml:space="preserve"> </w:t>
      </w:r>
      <w:proofErr w:type="spellStart"/>
      <w:r>
        <w:rPr>
          <w:rFonts w:ascii="Times New Roman" w:hAnsi="Times New Roman" w:cs="Times New Roman"/>
          <w:b/>
        </w:rPr>
        <w:t>kèm</w:t>
      </w:r>
      <w:proofErr w:type="spellEnd"/>
      <w:r>
        <w:rPr>
          <w:rFonts w:ascii="Times New Roman" w:hAnsi="Times New Roman" w:cs="Times New Roman"/>
          <w:b/>
        </w:rPr>
        <w:t xml:space="preserve"> </w:t>
      </w:r>
      <w:proofErr w:type="spellStart"/>
      <w:r>
        <w:rPr>
          <w:rFonts w:ascii="Times New Roman" w:hAnsi="Times New Roman" w:cs="Times New Roman"/>
          <w:b/>
        </w:rPr>
        <w:t>Báo</w:t>
      </w:r>
      <w:proofErr w:type="spellEnd"/>
      <w:r>
        <w:rPr>
          <w:rFonts w:ascii="Times New Roman" w:hAnsi="Times New Roman" w:cs="Times New Roman"/>
          <w:b/>
        </w:rPr>
        <w:t xml:space="preserve"> </w:t>
      </w:r>
      <w:proofErr w:type="spellStart"/>
      <w:r>
        <w:rPr>
          <w:rFonts w:ascii="Times New Roman" w:hAnsi="Times New Roman" w:cs="Times New Roman"/>
          <w:b/>
        </w:rPr>
        <w:t>cáo</w:t>
      </w:r>
      <w:proofErr w:type="spellEnd"/>
      <w:r>
        <w:rPr>
          <w:rFonts w:ascii="Times New Roman" w:hAnsi="Times New Roman" w:cs="Times New Roman"/>
          <w:b/>
        </w:rPr>
        <w:t xml:space="preserve"> </w:t>
      </w:r>
      <w:proofErr w:type="spellStart"/>
      <w:r>
        <w:rPr>
          <w:rFonts w:ascii="Times New Roman" w:hAnsi="Times New Roman" w:cs="Times New Roman"/>
          <w:b/>
        </w:rPr>
        <w:t>quản</w:t>
      </w:r>
      <w:proofErr w:type="spellEnd"/>
      <w:r>
        <w:rPr>
          <w:rFonts w:ascii="Times New Roman" w:hAnsi="Times New Roman" w:cs="Times New Roman"/>
          <w:b/>
        </w:rPr>
        <w:t xml:space="preserve"> </w:t>
      </w:r>
      <w:proofErr w:type="spellStart"/>
      <w:r>
        <w:rPr>
          <w:rFonts w:ascii="Times New Roman" w:hAnsi="Times New Roman" w:cs="Times New Roman"/>
          <w:b/>
        </w:rPr>
        <w:t>trị</w:t>
      </w:r>
      <w:proofErr w:type="spellEnd"/>
      <w:r>
        <w:rPr>
          <w:rFonts w:ascii="Times New Roman" w:hAnsi="Times New Roman" w:cs="Times New Roman"/>
          <w:b/>
        </w:rPr>
        <w:t xml:space="preserve"> </w:t>
      </w:r>
      <w:proofErr w:type="spellStart"/>
      <w:r>
        <w:rPr>
          <w:rFonts w:ascii="Times New Roman" w:hAnsi="Times New Roman" w:cs="Times New Roman"/>
          <w:b/>
        </w:rPr>
        <w:t>công</w:t>
      </w:r>
      <w:proofErr w:type="spellEnd"/>
      <w:r>
        <w:rPr>
          <w:rFonts w:ascii="Times New Roman" w:hAnsi="Times New Roman" w:cs="Times New Roman"/>
          <w:b/>
        </w:rPr>
        <w:t xml:space="preserve"> </w:t>
      </w:r>
      <w:proofErr w:type="spellStart"/>
      <w:r>
        <w:rPr>
          <w:rFonts w:ascii="Times New Roman" w:hAnsi="Times New Roman" w:cs="Times New Roman"/>
          <w:b/>
        </w:rPr>
        <w:t>ty</w:t>
      </w:r>
      <w:proofErr w:type="spellEnd"/>
      <w:r>
        <w:rPr>
          <w:rFonts w:ascii="Times New Roman" w:hAnsi="Times New Roman" w:cs="Times New Roman"/>
          <w:b/>
        </w:rPr>
        <w:t xml:space="preserve"> SJCS </w:t>
      </w:r>
      <w:proofErr w:type="spellStart"/>
      <w:r>
        <w:rPr>
          <w:rFonts w:ascii="Times New Roman" w:hAnsi="Times New Roman" w:cs="Times New Roman"/>
          <w:b/>
        </w:rPr>
        <w:t>Năm</w:t>
      </w:r>
      <w:proofErr w:type="spellEnd"/>
      <w:r>
        <w:rPr>
          <w:rFonts w:ascii="Times New Roman" w:hAnsi="Times New Roman" w:cs="Times New Roman"/>
          <w:b/>
        </w:rPr>
        <w:t xml:space="preserve"> 2014)</w:t>
      </w:r>
    </w:p>
    <w:tbl>
      <w:tblPr>
        <w:tblStyle w:val="TableGrid"/>
        <w:tblW w:w="11520" w:type="dxa"/>
        <w:tblInd w:w="-1152" w:type="dxa"/>
        <w:tblLayout w:type="fixed"/>
        <w:tblLook w:val="04A0"/>
      </w:tblPr>
      <w:tblGrid>
        <w:gridCol w:w="540"/>
        <w:gridCol w:w="1980"/>
        <w:gridCol w:w="1440"/>
        <w:gridCol w:w="2430"/>
        <w:gridCol w:w="1260"/>
        <w:gridCol w:w="990"/>
        <w:gridCol w:w="1080"/>
        <w:gridCol w:w="990"/>
        <w:gridCol w:w="810"/>
      </w:tblGrid>
      <w:tr w:rsidR="00A972C4" w:rsidRPr="00B01DE8" w:rsidTr="00A972C4">
        <w:trPr>
          <w:trHeight w:val="962"/>
        </w:trPr>
        <w:tc>
          <w:tcPr>
            <w:tcW w:w="540" w:type="dxa"/>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r w:rsidRPr="00B01DE8">
              <w:rPr>
                <w:rFonts w:ascii="Times New Roman" w:hAnsi="Times New Roman" w:cs="Times New Roman"/>
                <w:sz w:val="16"/>
                <w:szCs w:val="16"/>
                <w:lang w:val="en-US"/>
              </w:rPr>
              <w:t>STT</w:t>
            </w:r>
          </w:p>
        </w:tc>
        <w:tc>
          <w:tcPr>
            <w:tcW w:w="1980" w:type="dxa"/>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roofErr w:type="spellStart"/>
            <w:r w:rsidRPr="00B01DE8">
              <w:rPr>
                <w:rFonts w:ascii="Times New Roman" w:hAnsi="Times New Roman" w:cs="Times New Roman"/>
                <w:sz w:val="16"/>
                <w:szCs w:val="16"/>
                <w:lang w:val="en-US"/>
              </w:rPr>
              <w:t>Tên</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tổ</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chức</w:t>
            </w:r>
            <w:proofErr w:type="spellEnd"/>
            <w:r w:rsidRPr="00B01DE8">
              <w:rPr>
                <w:rFonts w:ascii="Times New Roman" w:hAnsi="Times New Roman" w:cs="Times New Roman"/>
                <w:sz w:val="16"/>
                <w:szCs w:val="16"/>
                <w:lang w:val="en-US"/>
              </w:rPr>
              <w:t>/</w:t>
            </w:r>
            <w:proofErr w:type="spellStart"/>
            <w:r w:rsidRPr="00B01DE8">
              <w:rPr>
                <w:rFonts w:ascii="Times New Roman" w:hAnsi="Times New Roman" w:cs="Times New Roman"/>
                <w:sz w:val="16"/>
                <w:szCs w:val="16"/>
                <w:lang w:val="en-US"/>
              </w:rPr>
              <w:t>cá</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nhân</w:t>
            </w:r>
            <w:proofErr w:type="spellEnd"/>
          </w:p>
        </w:tc>
        <w:tc>
          <w:tcPr>
            <w:tcW w:w="1440" w:type="dxa"/>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roofErr w:type="spellStart"/>
            <w:r w:rsidRPr="00B01DE8">
              <w:rPr>
                <w:rFonts w:ascii="Times New Roman" w:hAnsi="Times New Roman" w:cs="Times New Roman"/>
                <w:sz w:val="16"/>
                <w:szCs w:val="16"/>
                <w:lang w:val="en-US"/>
              </w:rPr>
              <w:t>Chức</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vụ</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tại</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Công</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ty</w:t>
            </w:r>
            <w:proofErr w:type="spellEnd"/>
            <w:r w:rsidRPr="00B01DE8">
              <w:rPr>
                <w:rFonts w:ascii="Times New Roman" w:hAnsi="Times New Roman" w:cs="Times New Roman"/>
                <w:sz w:val="16"/>
                <w:szCs w:val="16"/>
                <w:lang w:val="en-US"/>
              </w:rPr>
              <w:t>/</w:t>
            </w:r>
            <w:proofErr w:type="spellStart"/>
            <w:r w:rsidRPr="00B01DE8">
              <w:rPr>
                <w:rFonts w:ascii="Times New Roman" w:hAnsi="Times New Roman" w:cs="Times New Roman"/>
                <w:sz w:val="16"/>
                <w:szCs w:val="16"/>
                <w:lang w:val="en-US"/>
              </w:rPr>
              <w:t>Quan</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hệ</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với</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cổ</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đông</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nội</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bộ</w:t>
            </w:r>
            <w:proofErr w:type="spellEnd"/>
          </w:p>
        </w:tc>
        <w:tc>
          <w:tcPr>
            <w:tcW w:w="2430" w:type="dxa"/>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roofErr w:type="spellStart"/>
            <w:r w:rsidRPr="00B01DE8">
              <w:rPr>
                <w:rFonts w:ascii="Times New Roman" w:hAnsi="Times New Roman" w:cs="Times New Roman"/>
                <w:sz w:val="16"/>
                <w:szCs w:val="16"/>
                <w:lang w:val="en-US"/>
              </w:rPr>
              <w:t>Địa</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chỉ</w:t>
            </w:r>
            <w:proofErr w:type="spellEnd"/>
          </w:p>
        </w:tc>
        <w:tc>
          <w:tcPr>
            <w:tcW w:w="1260" w:type="dxa"/>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roofErr w:type="spellStart"/>
            <w:r w:rsidRPr="00B01DE8">
              <w:rPr>
                <w:rFonts w:ascii="Times New Roman" w:hAnsi="Times New Roman" w:cs="Times New Roman"/>
                <w:sz w:val="16"/>
                <w:szCs w:val="16"/>
                <w:lang w:val="en-US"/>
              </w:rPr>
              <w:t>Số</w:t>
            </w:r>
            <w:proofErr w:type="spellEnd"/>
            <w:r w:rsidRPr="00B01DE8">
              <w:rPr>
                <w:rFonts w:ascii="Times New Roman" w:hAnsi="Times New Roman" w:cs="Times New Roman"/>
                <w:sz w:val="16"/>
                <w:szCs w:val="16"/>
                <w:lang w:val="en-US"/>
              </w:rPr>
              <w:t xml:space="preserve"> CMND/ĐKKD</w:t>
            </w:r>
          </w:p>
        </w:tc>
        <w:tc>
          <w:tcPr>
            <w:tcW w:w="990" w:type="dxa"/>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roofErr w:type="spellStart"/>
            <w:r w:rsidRPr="00B01DE8">
              <w:rPr>
                <w:rFonts w:ascii="Times New Roman" w:hAnsi="Times New Roman" w:cs="Times New Roman"/>
                <w:sz w:val="16"/>
                <w:szCs w:val="16"/>
                <w:lang w:val="en-US"/>
              </w:rPr>
              <w:t>Ngày</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cấp</w:t>
            </w:r>
            <w:proofErr w:type="spellEnd"/>
            <w:r w:rsidRPr="00B01DE8">
              <w:rPr>
                <w:rFonts w:ascii="Times New Roman" w:hAnsi="Times New Roman" w:cs="Times New Roman"/>
                <w:sz w:val="16"/>
                <w:szCs w:val="16"/>
                <w:lang w:val="en-US"/>
              </w:rPr>
              <w:t xml:space="preserve"> </w:t>
            </w:r>
          </w:p>
        </w:tc>
        <w:tc>
          <w:tcPr>
            <w:tcW w:w="1080" w:type="dxa"/>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roofErr w:type="spellStart"/>
            <w:r w:rsidRPr="00B01DE8">
              <w:rPr>
                <w:rFonts w:ascii="Times New Roman" w:hAnsi="Times New Roman" w:cs="Times New Roman"/>
                <w:sz w:val="16"/>
                <w:szCs w:val="16"/>
                <w:lang w:val="en-US"/>
              </w:rPr>
              <w:t>Nơi</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cấp</w:t>
            </w:r>
            <w:proofErr w:type="spellEnd"/>
            <w:r w:rsidRPr="00B01DE8">
              <w:rPr>
                <w:rFonts w:ascii="Times New Roman" w:hAnsi="Times New Roman" w:cs="Times New Roman"/>
                <w:sz w:val="16"/>
                <w:szCs w:val="16"/>
                <w:lang w:val="en-US"/>
              </w:rPr>
              <w:t xml:space="preserve"> </w:t>
            </w:r>
          </w:p>
        </w:tc>
        <w:tc>
          <w:tcPr>
            <w:tcW w:w="990" w:type="dxa"/>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roofErr w:type="spellStart"/>
            <w:r w:rsidRPr="00B01DE8">
              <w:rPr>
                <w:rFonts w:ascii="Times New Roman" w:hAnsi="Times New Roman" w:cs="Times New Roman"/>
                <w:sz w:val="16"/>
                <w:szCs w:val="16"/>
                <w:lang w:val="en-US"/>
              </w:rPr>
              <w:t>Số</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cổ</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phiếu</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sở</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hữu</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cuối</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kỳ</w:t>
            </w:r>
            <w:proofErr w:type="spellEnd"/>
          </w:p>
        </w:tc>
        <w:tc>
          <w:tcPr>
            <w:tcW w:w="810" w:type="dxa"/>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roofErr w:type="spellStart"/>
            <w:r w:rsidRPr="00B01DE8">
              <w:rPr>
                <w:rFonts w:ascii="Times New Roman" w:hAnsi="Times New Roman" w:cs="Times New Roman"/>
                <w:sz w:val="16"/>
                <w:szCs w:val="16"/>
                <w:lang w:val="en-US"/>
              </w:rPr>
              <w:t>Tỷ</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lệ</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sở</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hữu</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cuối</w:t>
            </w:r>
            <w:proofErr w:type="spellEnd"/>
            <w:r w:rsidRPr="00B01DE8">
              <w:rPr>
                <w:rFonts w:ascii="Times New Roman" w:hAnsi="Times New Roman" w:cs="Times New Roman"/>
                <w:sz w:val="16"/>
                <w:szCs w:val="16"/>
                <w:lang w:val="en-US"/>
              </w:rPr>
              <w:t xml:space="preserve"> </w:t>
            </w:r>
            <w:proofErr w:type="spellStart"/>
            <w:r w:rsidRPr="00B01DE8">
              <w:rPr>
                <w:rFonts w:ascii="Times New Roman" w:hAnsi="Times New Roman" w:cs="Times New Roman"/>
                <w:sz w:val="16"/>
                <w:szCs w:val="16"/>
                <w:lang w:val="en-US"/>
              </w:rPr>
              <w:t>kỳ</w:t>
            </w:r>
            <w:proofErr w:type="spellEnd"/>
            <w:r w:rsidRPr="00B01DE8">
              <w:rPr>
                <w:rFonts w:ascii="Times New Roman" w:hAnsi="Times New Roman" w:cs="Times New Roman"/>
                <w:sz w:val="16"/>
                <w:szCs w:val="16"/>
                <w:lang w:val="en-US"/>
              </w:rPr>
              <w:t xml:space="preserve"> </w:t>
            </w: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r w:rsidRPr="00B01DE8">
              <w:rPr>
                <w:rFonts w:ascii="Times New Roman" w:hAnsi="Times New Roman" w:cs="Times New Roman"/>
                <w:sz w:val="16"/>
                <w:szCs w:val="16"/>
                <w:lang w:val="en-US"/>
              </w:rPr>
              <w:t>01</w:t>
            </w:r>
          </w:p>
        </w:tc>
        <w:tc>
          <w:tcPr>
            <w:tcW w:w="1980" w:type="dxa"/>
            <w:vAlign w:val="center"/>
          </w:tcPr>
          <w:p w:rsidR="00A972C4" w:rsidRPr="002B3E53" w:rsidRDefault="00A972C4" w:rsidP="00152D51">
            <w:pPr>
              <w:pStyle w:val="ListParagraph"/>
              <w:tabs>
                <w:tab w:val="left" w:pos="1701"/>
              </w:tabs>
              <w:spacing w:line="360" w:lineRule="auto"/>
              <w:ind w:left="0"/>
              <w:rPr>
                <w:rFonts w:ascii="Times New Roman" w:hAnsi="Times New Roman" w:cs="Times New Roman"/>
                <w:b/>
                <w:sz w:val="16"/>
                <w:szCs w:val="16"/>
                <w:lang w:val="en-US"/>
              </w:rPr>
            </w:pPr>
            <w:proofErr w:type="spellStart"/>
            <w:r w:rsidRPr="002B3E53">
              <w:rPr>
                <w:rFonts w:ascii="Times New Roman" w:hAnsi="Times New Roman" w:cs="Times New Roman"/>
                <w:b/>
                <w:sz w:val="16"/>
                <w:szCs w:val="16"/>
                <w:lang w:val="en-US"/>
              </w:rPr>
              <w:t>Huỳnh</w:t>
            </w:r>
            <w:proofErr w:type="spellEnd"/>
            <w:r w:rsidRPr="002B3E53">
              <w:rPr>
                <w:rFonts w:ascii="Times New Roman" w:hAnsi="Times New Roman" w:cs="Times New Roman"/>
                <w:b/>
                <w:sz w:val="16"/>
                <w:szCs w:val="16"/>
                <w:lang w:val="en-US"/>
              </w:rPr>
              <w:t xml:space="preserve"> Thị </w:t>
            </w:r>
            <w:proofErr w:type="spellStart"/>
            <w:r w:rsidRPr="002B3E53">
              <w:rPr>
                <w:rFonts w:ascii="Times New Roman" w:hAnsi="Times New Roman" w:cs="Times New Roman"/>
                <w:b/>
                <w:sz w:val="16"/>
                <w:szCs w:val="16"/>
                <w:lang w:val="en-US"/>
              </w:rPr>
              <w:t>Bích</w:t>
            </w:r>
            <w:proofErr w:type="spellEnd"/>
            <w:r w:rsidRPr="002B3E53">
              <w:rPr>
                <w:rFonts w:ascii="Times New Roman" w:hAnsi="Times New Roman" w:cs="Times New Roman"/>
                <w:b/>
                <w:sz w:val="16"/>
                <w:szCs w:val="16"/>
                <w:lang w:val="en-US"/>
              </w:rPr>
              <w:t xml:space="preserve"> </w:t>
            </w:r>
            <w:proofErr w:type="spellStart"/>
            <w:r w:rsidRPr="002B3E53">
              <w:rPr>
                <w:rFonts w:ascii="Times New Roman" w:hAnsi="Times New Roman" w:cs="Times New Roman"/>
                <w:b/>
                <w:sz w:val="16"/>
                <w:szCs w:val="16"/>
                <w:lang w:val="en-US"/>
              </w:rPr>
              <w:t>Ngân</w:t>
            </w:r>
            <w:proofErr w:type="spellEnd"/>
          </w:p>
        </w:tc>
        <w:tc>
          <w:tcPr>
            <w:tcW w:w="1440" w:type="dxa"/>
            <w:vAlign w:val="center"/>
          </w:tcPr>
          <w:p w:rsidR="00A972C4" w:rsidRPr="002B3E53" w:rsidRDefault="00A972C4" w:rsidP="00152D51">
            <w:pPr>
              <w:pStyle w:val="ListParagraph"/>
              <w:tabs>
                <w:tab w:val="left" w:pos="1701"/>
              </w:tabs>
              <w:spacing w:line="360" w:lineRule="auto"/>
              <w:ind w:left="0"/>
              <w:rPr>
                <w:rFonts w:ascii="Times New Roman" w:hAnsi="Times New Roman" w:cs="Times New Roman"/>
                <w:b/>
                <w:sz w:val="16"/>
                <w:szCs w:val="16"/>
                <w:lang w:val="en-US"/>
              </w:rPr>
            </w:pPr>
            <w:proofErr w:type="spellStart"/>
            <w:r w:rsidRPr="002B3E53">
              <w:rPr>
                <w:rFonts w:ascii="Times New Roman" w:hAnsi="Times New Roman" w:cs="Times New Roman"/>
                <w:b/>
                <w:sz w:val="16"/>
                <w:szCs w:val="16"/>
                <w:lang w:val="en-US"/>
              </w:rPr>
              <w:t>Chủ</w:t>
            </w:r>
            <w:proofErr w:type="spellEnd"/>
            <w:r w:rsidRPr="002B3E53">
              <w:rPr>
                <w:rFonts w:ascii="Times New Roman" w:hAnsi="Times New Roman" w:cs="Times New Roman"/>
                <w:b/>
                <w:sz w:val="16"/>
                <w:szCs w:val="16"/>
                <w:lang w:val="en-US"/>
              </w:rPr>
              <w:t xml:space="preserve"> </w:t>
            </w:r>
            <w:proofErr w:type="spellStart"/>
            <w:r w:rsidRPr="002B3E53">
              <w:rPr>
                <w:rFonts w:ascii="Times New Roman" w:hAnsi="Times New Roman" w:cs="Times New Roman"/>
                <w:b/>
                <w:sz w:val="16"/>
                <w:szCs w:val="16"/>
                <w:lang w:val="en-US"/>
              </w:rPr>
              <w:t>tịch</w:t>
            </w:r>
            <w:proofErr w:type="spellEnd"/>
            <w:r w:rsidRPr="002B3E53">
              <w:rPr>
                <w:rFonts w:ascii="Times New Roman" w:hAnsi="Times New Roman" w:cs="Times New Roman"/>
                <w:b/>
                <w:sz w:val="16"/>
                <w:szCs w:val="16"/>
                <w:lang w:val="en-US"/>
              </w:rPr>
              <w:t xml:space="preserve"> HĐQT</w:t>
            </w:r>
          </w:p>
        </w:tc>
        <w:tc>
          <w:tcPr>
            <w:tcW w:w="243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26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sidRPr="00B01DE8">
              <w:rPr>
                <w:rFonts w:ascii="Times New Roman" w:hAnsi="Times New Roman" w:cs="Times New Roman"/>
                <w:sz w:val="16"/>
                <w:szCs w:val="16"/>
                <w:lang w:val="en-US"/>
              </w:rPr>
              <w:t>529</w:t>
            </w:r>
            <w:r>
              <w:rPr>
                <w:rFonts w:ascii="Times New Roman" w:hAnsi="Times New Roman" w:cs="Times New Roman"/>
                <w:sz w:val="16"/>
                <w:szCs w:val="16"/>
                <w:lang w:val="en-US"/>
              </w:rPr>
              <w:t>.</w:t>
            </w:r>
            <w:r w:rsidRPr="00B01DE8">
              <w:rPr>
                <w:rFonts w:ascii="Times New Roman" w:hAnsi="Times New Roman" w:cs="Times New Roman"/>
                <w:sz w:val="16"/>
                <w:szCs w:val="16"/>
                <w:lang w:val="en-US"/>
              </w:rPr>
              <w:t>000</w:t>
            </w: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9,98%</w:t>
            </w: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roofErr w:type="spellStart"/>
            <w:r w:rsidRPr="002B3E53">
              <w:rPr>
                <w:rFonts w:ascii="Times New Roman" w:hAnsi="Times New Roman" w:cs="Times New Roman"/>
                <w:sz w:val="16"/>
                <w:szCs w:val="16"/>
                <w:lang w:val="en-US"/>
              </w:rPr>
              <w:t>Huỳnh</w:t>
            </w:r>
            <w:proofErr w:type="spellEnd"/>
            <w:r w:rsidRPr="002B3E53">
              <w:rPr>
                <w:rFonts w:ascii="Times New Roman" w:hAnsi="Times New Roman" w:cs="Times New Roman"/>
                <w:sz w:val="16"/>
                <w:szCs w:val="16"/>
                <w:lang w:val="en-US"/>
              </w:rPr>
              <w:t xml:space="preserve"> Quang </w:t>
            </w:r>
            <w:proofErr w:type="spellStart"/>
            <w:r w:rsidRPr="002B3E53">
              <w:rPr>
                <w:rFonts w:ascii="Times New Roman" w:hAnsi="Times New Roman" w:cs="Times New Roman"/>
                <w:sz w:val="16"/>
                <w:szCs w:val="16"/>
                <w:lang w:val="en-US"/>
              </w:rPr>
              <w:t>Phán</w:t>
            </w:r>
            <w:proofErr w:type="spellEnd"/>
          </w:p>
        </w:tc>
        <w:tc>
          <w:tcPr>
            <w:tcW w:w="14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roofErr w:type="spellStart"/>
            <w:r>
              <w:rPr>
                <w:rFonts w:ascii="Times New Roman" w:hAnsi="Times New Roman" w:cs="Times New Roman"/>
                <w:sz w:val="16"/>
                <w:szCs w:val="16"/>
                <w:lang w:val="en-US"/>
              </w:rPr>
              <w:t>Bố</w:t>
            </w:r>
            <w:proofErr w:type="spellEnd"/>
            <w:r>
              <w:rPr>
                <w:rFonts w:ascii="Times New Roman" w:hAnsi="Times New Roman" w:cs="Times New Roman"/>
                <w:sz w:val="16"/>
                <w:szCs w:val="16"/>
                <w:lang w:val="en-US"/>
              </w:rPr>
              <w:t xml:space="preserve"> </w:t>
            </w:r>
          </w:p>
        </w:tc>
        <w:tc>
          <w:tcPr>
            <w:tcW w:w="243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26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roofErr w:type="spellStart"/>
            <w:r w:rsidRPr="002B3E53">
              <w:rPr>
                <w:rFonts w:ascii="Times New Roman" w:eastAsia="Calibri" w:hAnsi="Times New Roman" w:cs="Times New Roman"/>
                <w:sz w:val="16"/>
                <w:szCs w:val="16"/>
                <w:lang w:val="en-US"/>
              </w:rPr>
              <w:t>Lương</w:t>
            </w:r>
            <w:proofErr w:type="spellEnd"/>
            <w:r w:rsidRPr="002B3E53">
              <w:rPr>
                <w:rFonts w:ascii="Times New Roman" w:eastAsia="Calibri" w:hAnsi="Times New Roman" w:cs="Times New Roman"/>
                <w:sz w:val="16"/>
                <w:szCs w:val="16"/>
                <w:lang w:val="en-US"/>
              </w:rPr>
              <w:t xml:space="preserve"> Thị </w:t>
            </w:r>
            <w:proofErr w:type="spellStart"/>
            <w:r w:rsidRPr="002B3E53">
              <w:rPr>
                <w:rFonts w:ascii="Times New Roman" w:eastAsia="Calibri" w:hAnsi="Times New Roman" w:cs="Times New Roman"/>
                <w:sz w:val="16"/>
                <w:szCs w:val="16"/>
                <w:lang w:val="en-US"/>
              </w:rPr>
              <w:t>Mẹo</w:t>
            </w:r>
            <w:proofErr w:type="spellEnd"/>
          </w:p>
        </w:tc>
        <w:tc>
          <w:tcPr>
            <w:tcW w:w="14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roofErr w:type="spellStart"/>
            <w:r w:rsidRPr="002B3E53">
              <w:rPr>
                <w:rFonts w:ascii="Times New Roman" w:eastAsia="Calibri" w:hAnsi="Times New Roman" w:cs="Times New Roman"/>
                <w:sz w:val="16"/>
                <w:szCs w:val="16"/>
                <w:lang w:val="en-US"/>
              </w:rPr>
              <w:t>Mẹ</w:t>
            </w:r>
            <w:proofErr w:type="spellEnd"/>
          </w:p>
        </w:tc>
        <w:tc>
          <w:tcPr>
            <w:tcW w:w="243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26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vAlign w:val="center"/>
          </w:tcPr>
          <w:p w:rsidR="00A972C4" w:rsidRPr="002B3E53"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2B3E53">
              <w:rPr>
                <w:rFonts w:ascii="Times New Roman" w:eastAsia="Calibri" w:hAnsi="Times New Roman" w:cs="Times New Roman"/>
                <w:sz w:val="16"/>
                <w:szCs w:val="16"/>
                <w:lang w:val="en-US"/>
              </w:rPr>
              <w:t>Huỳnh</w:t>
            </w:r>
            <w:proofErr w:type="spellEnd"/>
            <w:r w:rsidRPr="002B3E53">
              <w:rPr>
                <w:rFonts w:ascii="Times New Roman" w:eastAsia="Calibri" w:hAnsi="Times New Roman" w:cs="Times New Roman"/>
                <w:sz w:val="16"/>
                <w:szCs w:val="16"/>
                <w:lang w:val="en-US"/>
              </w:rPr>
              <w:t xml:space="preserve"> Thị </w:t>
            </w:r>
            <w:proofErr w:type="spellStart"/>
            <w:r w:rsidRPr="002B3E53">
              <w:rPr>
                <w:rFonts w:ascii="Times New Roman" w:eastAsia="Calibri" w:hAnsi="Times New Roman" w:cs="Times New Roman"/>
                <w:sz w:val="16"/>
                <w:szCs w:val="16"/>
                <w:lang w:val="en-US"/>
              </w:rPr>
              <w:t>Bích</w:t>
            </w:r>
            <w:proofErr w:type="spellEnd"/>
            <w:r w:rsidRPr="002B3E53">
              <w:rPr>
                <w:rFonts w:ascii="Times New Roman" w:eastAsia="Calibri" w:hAnsi="Times New Roman" w:cs="Times New Roman"/>
                <w:sz w:val="16"/>
                <w:szCs w:val="16"/>
                <w:lang w:val="en-US"/>
              </w:rPr>
              <w:t xml:space="preserve"> </w:t>
            </w:r>
            <w:proofErr w:type="spellStart"/>
            <w:r w:rsidRPr="002B3E53">
              <w:rPr>
                <w:rFonts w:ascii="Times New Roman" w:eastAsia="Calibri" w:hAnsi="Times New Roman" w:cs="Times New Roman"/>
                <w:sz w:val="16"/>
                <w:szCs w:val="16"/>
                <w:lang w:val="en-US"/>
              </w:rPr>
              <w:t>Trâm</w:t>
            </w:r>
            <w:proofErr w:type="spellEnd"/>
          </w:p>
        </w:tc>
        <w:tc>
          <w:tcPr>
            <w:tcW w:w="1440" w:type="dxa"/>
            <w:vAlign w:val="center"/>
          </w:tcPr>
          <w:p w:rsidR="00A972C4" w:rsidRPr="002B3E53" w:rsidRDefault="00A972C4" w:rsidP="00152D51">
            <w:pPr>
              <w:snapToGrid w:val="0"/>
              <w:spacing w:line="288" w:lineRule="auto"/>
              <w:rPr>
                <w:rFonts w:ascii="Times New Roman" w:eastAsia="Calibri" w:hAnsi="Times New Roman" w:cs="Times New Roman"/>
                <w:sz w:val="16"/>
                <w:szCs w:val="16"/>
                <w:lang w:val="en-US"/>
              </w:rPr>
            </w:pPr>
            <w:proofErr w:type="spellStart"/>
            <w:r w:rsidRPr="002B3E53">
              <w:rPr>
                <w:rFonts w:ascii="Times New Roman" w:eastAsia="Calibri" w:hAnsi="Times New Roman" w:cs="Times New Roman"/>
                <w:sz w:val="16"/>
                <w:szCs w:val="16"/>
                <w:lang w:val="en-US"/>
              </w:rPr>
              <w:t>Em</w:t>
            </w:r>
            <w:proofErr w:type="spellEnd"/>
          </w:p>
        </w:tc>
        <w:tc>
          <w:tcPr>
            <w:tcW w:w="243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26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vAlign w:val="center"/>
          </w:tcPr>
          <w:p w:rsidR="00A972C4" w:rsidRPr="002B3E53" w:rsidRDefault="00A972C4" w:rsidP="00152D51">
            <w:pPr>
              <w:snapToGrid w:val="0"/>
              <w:spacing w:before="120" w:line="288" w:lineRule="auto"/>
              <w:rPr>
                <w:rFonts w:ascii="Times New Roman" w:eastAsia="Calibri" w:hAnsi="Times New Roman" w:cs="Times New Roman"/>
                <w:sz w:val="16"/>
                <w:szCs w:val="16"/>
                <w:lang w:val="en-US"/>
              </w:rPr>
            </w:pPr>
            <w:r w:rsidRPr="002B3E53">
              <w:rPr>
                <w:rFonts w:ascii="Times New Roman" w:eastAsia="Calibri" w:hAnsi="Times New Roman" w:cs="Times New Roman"/>
                <w:sz w:val="16"/>
                <w:szCs w:val="16"/>
                <w:lang w:val="en-US"/>
              </w:rPr>
              <w:t xml:space="preserve">Nguyễn </w:t>
            </w:r>
            <w:proofErr w:type="spellStart"/>
            <w:r w:rsidRPr="002B3E53">
              <w:rPr>
                <w:rFonts w:ascii="Times New Roman" w:eastAsia="Calibri" w:hAnsi="Times New Roman" w:cs="Times New Roman"/>
                <w:sz w:val="16"/>
                <w:szCs w:val="16"/>
                <w:lang w:val="en-US"/>
              </w:rPr>
              <w:t>Văn</w:t>
            </w:r>
            <w:proofErr w:type="spellEnd"/>
            <w:r w:rsidRPr="002B3E53">
              <w:rPr>
                <w:rFonts w:ascii="Times New Roman" w:eastAsia="Calibri" w:hAnsi="Times New Roman" w:cs="Times New Roman"/>
                <w:sz w:val="16"/>
                <w:szCs w:val="16"/>
                <w:lang w:val="en-US"/>
              </w:rPr>
              <w:t xml:space="preserve"> </w:t>
            </w:r>
            <w:proofErr w:type="spellStart"/>
            <w:r w:rsidRPr="002B3E53">
              <w:rPr>
                <w:rFonts w:ascii="Times New Roman" w:eastAsia="Calibri" w:hAnsi="Times New Roman" w:cs="Times New Roman"/>
                <w:sz w:val="16"/>
                <w:szCs w:val="16"/>
                <w:lang w:val="en-US"/>
              </w:rPr>
              <w:t>Đồng</w:t>
            </w:r>
            <w:proofErr w:type="spellEnd"/>
          </w:p>
        </w:tc>
        <w:tc>
          <w:tcPr>
            <w:tcW w:w="1440" w:type="dxa"/>
            <w:vAlign w:val="center"/>
          </w:tcPr>
          <w:p w:rsidR="00A972C4" w:rsidRPr="002B3E53" w:rsidRDefault="00A972C4" w:rsidP="00152D51">
            <w:pPr>
              <w:snapToGrid w:val="0"/>
              <w:spacing w:line="288" w:lineRule="auto"/>
              <w:rPr>
                <w:rFonts w:ascii="Times New Roman" w:eastAsia="Calibri" w:hAnsi="Times New Roman" w:cs="Times New Roman"/>
                <w:sz w:val="16"/>
                <w:szCs w:val="16"/>
                <w:lang w:val="en-US"/>
              </w:rPr>
            </w:pPr>
            <w:proofErr w:type="spellStart"/>
            <w:r w:rsidRPr="002B3E53">
              <w:rPr>
                <w:rFonts w:ascii="Times New Roman" w:eastAsia="Calibri" w:hAnsi="Times New Roman" w:cs="Times New Roman"/>
                <w:sz w:val="16"/>
                <w:szCs w:val="16"/>
                <w:lang w:val="en-US"/>
              </w:rPr>
              <w:t>Chồng</w:t>
            </w:r>
            <w:proofErr w:type="spellEnd"/>
          </w:p>
        </w:tc>
        <w:tc>
          <w:tcPr>
            <w:tcW w:w="243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26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vAlign w:val="center"/>
          </w:tcPr>
          <w:p w:rsidR="00A972C4" w:rsidRPr="002B3E53" w:rsidRDefault="00A972C4" w:rsidP="00152D51">
            <w:pPr>
              <w:snapToGrid w:val="0"/>
              <w:spacing w:before="120" w:line="288" w:lineRule="auto"/>
              <w:rPr>
                <w:rFonts w:ascii="Times New Roman" w:eastAsia="Calibri" w:hAnsi="Times New Roman" w:cs="Times New Roman"/>
                <w:sz w:val="16"/>
                <w:szCs w:val="16"/>
                <w:lang w:val="en-US"/>
              </w:rPr>
            </w:pPr>
            <w:r w:rsidRPr="002B3E53">
              <w:rPr>
                <w:rFonts w:ascii="Times New Roman" w:eastAsia="Calibri" w:hAnsi="Times New Roman" w:cs="Times New Roman"/>
                <w:sz w:val="16"/>
                <w:szCs w:val="16"/>
                <w:lang w:val="en-US"/>
              </w:rPr>
              <w:t>Nguyễ</w:t>
            </w:r>
            <w:r w:rsidRPr="002B3E53">
              <w:rPr>
                <w:rFonts w:ascii="Times New Roman" w:hAnsi="Times New Roman" w:cs="Times New Roman"/>
                <w:sz w:val="16"/>
                <w:szCs w:val="16"/>
                <w:lang w:val="en-US"/>
              </w:rPr>
              <w:t xml:space="preserve">n </w:t>
            </w:r>
            <w:proofErr w:type="spellStart"/>
            <w:r w:rsidRPr="002B3E53">
              <w:rPr>
                <w:rFonts w:ascii="Times New Roman" w:hAnsi="Times New Roman" w:cs="Times New Roman"/>
                <w:sz w:val="16"/>
                <w:szCs w:val="16"/>
                <w:lang w:val="en-US"/>
              </w:rPr>
              <w:t>Hoàng</w:t>
            </w:r>
            <w:proofErr w:type="spellEnd"/>
            <w:r w:rsidRPr="002B3E53">
              <w:rPr>
                <w:rFonts w:ascii="Times New Roman" w:eastAsia="Calibri" w:hAnsi="Times New Roman" w:cs="Times New Roman"/>
                <w:sz w:val="16"/>
                <w:szCs w:val="16"/>
                <w:lang w:val="en-US"/>
              </w:rPr>
              <w:t xml:space="preserve"> Anh</w:t>
            </w:r>
          </w:p>
        </w:tc>
        <w:tc>
          <w:tcPr>
            <w:tcW w:w="1440" w:type="dxa"/>
            <w:vAlign w:val="center"/>
          </w:tcPr>
          <w:p w:rsidR="00A972C4" w:rsidRPr="002B3E53" w:rsidRDefault="00A972C4" w:rsidP="00152D51">
            <w:pPr>
              <w:snapToGrid w:val="0"/>
              <w:spacing w:line="288" w:lineRule="auto"/>
              <w:rPr>
                <w:rFonts w:ascii="Times New Roman" w:eastAsia="Calibri" w:hAnsi="Times New Roman" w:cs="Times New Roman"/>
                <w:sz w:val="16"/>
                <w:szCs w:val="16"/>
                <w:lang w:val="en-US"/>
              </w:rPr>
            </w:pPr>
            <w:r w:rsidRPr="002B3E53">
              <w:rPr>
                <w:rFonts w:ascii="Times New Roman" w:eastAsia="Calibri" w:hAnsi="Times New Roman" w:cs="Times New Roman"/>
                <w:sz w:val="16"/>
                <w:szCs w:val="16"/>
                <w:lang w:val="en-US"/>
              </w:rPr>
              <w:t>Con</w:t>
            </w:r>
          </w:p>
        </w:tc>
        <w:tc>
          <w:tcPr>
            <w:tcW w:w="243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26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vAlign w:val="center"/>
          </w:tcPr>
          <w:p w:rsidR="00A972C4" w:rsidRPr="002B3E53" w:rsidRDefault="00A972C4" w:rsidP="00152D51">
            <w:pPr>
              <w:snapToGrid w:val="0"/>
              <w:spacing w:before="120" w:line="288" w:lineRule="auto"/>
              <w:rPr>
                <w:rFonts w:ascii="Times New Roman" w:eastAsia="Calibri" w:hAnsi="Times New Roman" w:cs="Times New Roman"/>
                <w:sz w:val="16"/>
                <w:szCs w:val="16"/>
                <w:lang w:val="en-US"/>
              </w:rPr>
            </w:pPr>
            <w:r w:rsidRPr="002B3E53">
              <w:rPr>
                <w:rFonts w:ascii="Times New Roman" w:eastAsia="Calibri" w:hAnsi="Times New Roman" w:cs="Times New Roman"/>
                <w:sz w:val="16"/>
                <w:szCs w:val="16"/>
                <w:lang w:val="en-US"/>
              </w:rPr>
              <w:t xml:space="preserve">Nguyễn </w:t>
            </w:r>
            <w:proofErr w:type="spellStart"/>
            <w:r w:rsidRPr="002B3E53">
              <w:rPr>
                <w:rFonts w:ascii="Times New Roman" w:eastAsia="Calibri" w:hAnsi="Times New Roman" w:cs="Times New Roman"/>
                <w:sz w:val="16"/>
                <w:szCs w:val="16"/>
                <w:lang w:val="en-US"/>
              </w:rPr>
              <w:t>Trần</w:t>
            </w:r>
            <w:proofErr w:type="spellEnd"/>
            <w:r w:rsidRPr="002B3E53">
              <w:rPr>
                <w:rFonts w:ascii="Times New Roman" w:eastAsia="Calibri" w:hAnsi="Times New Roman" w:cs="Times New Roman"/>
                <w:sz w:val="16"/>
                <w:szCs w:val="16"/>
                <w:lang w:val="en-US"/>
              </w:rPr>
              <w:t xml:space="preserve"> </w:t>
            </w:r>
            <w:proofErr w:type="spellStart"/>
            <w:r w:rsidRPr="002B3E53">
              <w:rPr>
                <w:rFonts w:ascii="Times New Roman" w:eastAsia="Calibri" w:hAnsi="Times New Roman" w:cs="Times New Roman"/>
                <w:sz w:val="16"/>
                <w:szCs w:val="16"/>
                <w:lang w:val="en-US"/>
              </w:rPr>
              <w:t>Hoàng</w:t>
            </w:r>
            <w:proofErr w:type="spellEnd"/>
            <w:r w:rsidRPr="002B3E53">
              <w:rPr>
                <w:rFonts w:ascii="Times New Roman" w:eastAsia="Calibri" w:hAnsi="Times New Roman" w:cs="Times New Roman"/>
                <w:sz w:val="16"/>
                <w:szCs w:val="16"/>
                <w:lang w:val="en-US"/>
              </w:rPr>
              <w:t xml:space="preserve"> Nam</w:t>
            </w:r>
          </w:p>
        </w:tc>
        <w:tc>
          <w:tcPr>
            <w:tcW w:w="1440" w:type="dxa"/>
            <w:vAlign w:val="center"/>
          </w:tcPr>
          <w:p w:rsidR="00A972C4" w:rsidRPr="002B3E53" w:rsidRDefault="00A972C4" w:rsidP="00152D51">
            <w:pPr>
              <w:snapToGrid w:val="0"/>
              <w:spacing w:line="288" w:lineRule="auto"/>
              <w:rPr>
                <w:rFonts w:ascii="Times New Roman" w:eastAsia="Calibri" w:hAnsi="Times New Roman" w:cs="Times New Roman"/>
                <w:sz w:val="16"/>
                <w:szCs w:val="16"/>
                <w:lang w:val="en-US"/>
              </w:rPr>
            </w:pPr>
            <w:r w:rsidRPr="002B3E53">
              <w:rPr>
                <w:rFonts w:ascii="Times New Roman" w:eastAsia="Calibri" w:hAnsi="Times New Roman" w:cs="Times New Roman"/>
                <w:sz w:val="16"/>
                <w:szCs w:val="16"/>
                <w:lang w:val="en-US"/>
              </w:rPr>
              <w:t>Con</w:t>
            </w:r>
          </w:p>
        </w:tc>
        <w:tc>
          <w:tcPr>
            <w:tcW w:w="243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26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02</w:t>
            </w:r>
          </w:p>
        </w:tc>
        <w:tc>
          <w:tcPr>
            <w:tcW w:w="1980" w:type="dxa"/>
            <w:vAlign w:val="center"/>
          </w:tcPr>
          <w:p w:rsidR="00A972C4" w:rsidRPr="00435A98" w:rsidRDefault="00A972C4" w:rsidP="00152D51">
            <w:pPr>
              <w:snapToGrid w:val="0"/>
              <w:spacing w:before="120" w:line="288" w:lineRule="auto"/>
              <w:rPr>
                <w:rFonts w:ascii="Times New Roman" w:hAnsi="Times New Roman" w:cs="Times New Roman"/>
                <w:b/>
                <w:sz w:val="16"/>
                <w:szCs w:val="16"/>
                <w:lang w:val="en-US"/>
              </w:rPr>
            </w:pPr>
            <w:proofErr w:type="spellStart"/>
            <w:r w:rsidRPr="00435A98">
              <w:rPr>
                <w:rFonts w:ascii="Times New Roman" w:hAnsi="Times New Roman" w:cs="Times New Roman"/>
                <w:b/>
                <w:sz w:val="16"/>
                <w:szCs w:val="16"/>
                <w:lang w:val="en-US"/>
              </w:rPr>
              <w:t>Công</w:t>
            </w:r>
            <w:proofErr w:type="spellEnd"/>
            <w:r w:rsidRPr="00435A98">
              <w:rPr>
                <w:rFonts w:ascii="Times New Roman" w:hAnsi="Times New Roman" w:cs="Times New Roman"/>
                <w:b/>
                <w:sz w:val="16"/>
                <w:szCs w:val="16"/>
                <w:lang w:val="en-US"/>
              </w:rPr>
              <w:t xml:space="preserve"> </w:t>
            </w:r>
            <w:proofErr w:type="spellStart"/>
            <w:r w:rsidRPr="00435A98">
              <w:rPr>
                <w:rFonts w:ascii="Times New Roman" w:hAnsi="Times New Roman" w:cs="Times New Roman"/>
                <w:b/>
                <w:sz w:val="16"/>
                <w:szCs w:val="16"/>
                <w:lang w:val="en-US"/>
              </w:rPr>
              <w:t>ty</w:t>
            </w:r>
            <w:proofErr w:type="spellEnd"/>
            <w:r w:rsidRPr="00435A98">
              <w:rPr>
                <w:rFonts w:ascii="Times New Roman" w:hAnsi="Times New Roman" w:cs="Times New Roman"/>
                <w:b/>
                <w:sz w:val="16"/>
                <w:szCs w:val="16"/>
                <w:lang w:val="en-US"/>
              </w:rPr>
              <w:t xml:space="preserve"> </w:t>
            </w:r>
            <w:proofErr w:type="spellStart"/>
            <w:r w:rsidRPr="00435A98">
              <w:rPr>
                <w:rFonts w:ascii="Times New Roman" w:hAnsi="Times New Roman" w:cs="Times New Roman"/>
                <w:b/>
                <w:sz w:val="16"/>
                <w:szCs w:val="16"/>
                <w:lang w:val="en-US"/>
              </w:rPr>
              <w:t>Cổ</w:t>
            </w:r>
            <w:proofErr w:type="spellEnd"/>
            <w:r w:rsidRPr="00435A98">
              <w:rPr>
                <w:rFonts w:ascii="Times New Roman" w:hAnsi="Times New Roman" w:cs="Times New Roman"/>
                <w:b/>
                <w:sz w:val="16"/>
                <w:szCs w:val="16"/>
                <w:lang w:val="en-US"/>
              </w:rPr>
              <w:t xml:space="preserve"> </w:t>
            </w:r>
            <w:proofErr w:type="spellStart"/>
            <w:r w:rsidRPr="00435A98">
              <w:rPr>
                <w:rFonts w:ascii="Times New Roman" w:hAnsi="Times New Roman" w:cs="Times New Roman"/>
                <w:b/>
                <w:sz w:val="16"/>
                <w:szCs w:val="16"/>
                <w:lang w:val="en-US"/>
              </w:rPr>
              <w:t>phần</w:t>
            </w:r>
            <w:proofErr w:type="spellEnd"/>
            <w:r w:rsidRPr="00435A98">
              <w:rPr>
                <w:rFonts w:ascii="Times New Roman" w:hAnsi="Times New Roman" w:cs="Times New Roman"/>
                <w:b/>
                <w:sz w:val="16"/>
                <w:szCs w:val="16"/>
                <w:lang w:val="en-US"/>
              </w:rPr>
              <w:t xml:space="preserve"> </w:t>
            </w:r>
          </w:p>
          <w:p w:rsidR="00A972C4" w:rsidRPr="00435A98" w:rsidRDefault="00A972C4" w:rsidP="00152D51">
            <w:pPr>
              <w:snapToGrid w:val="0"/>
              <w:spacing w:before="120" w:line="288" w:lineRule="auto"/>
              <w:rPr>
                <w:rFonts w:ascii="Times New Roman" w:hAnsi="Times New Roman" w:cs="Times New Roman"/>
                <w:b/>
                <w:sz w:val="16"/>
                <w:szCs w:val="16"/>
                <w:lang w:val="en-US"/>
              </w:rPr>
            </w:pPr>
            <w:proofErr w:type="spellStart"/>
            <w:r w:rsidRPr="00435A98">
              <w:rPr>
                <w:rFonts w:ascii="Times New Roman" w:hAnsi="Times New Roman" w:cs="Times New Roman"/>
                <w:b/>
                <w:sz w:val="16"/>
                <w:szCs w:val="16"/>
                <w:lang w:val="en-US"/>
              </w:rPr>
              <w:t>Ngọc</w:t>
            </w:r>
            <w:proofErr w:type="spellEnd"/>
            <w:r w:rsidRPr="00435A98">
              <w:rPr>
                <w:rFonts w:ascii="Times New Roman" w:hAnsi="Times New Roman" w:cs="Times New Roman"/>
                <w:b/>
                <w:sz w:val="16"/>
                <w:szCs w:val="16"/>
                <w:lang w:val="en-US"/>
              </w:rPr>
              <w:t xml:space="preserve"> </w:t>
            </w:r>
            <w:proofErr w:type="spellStart"/>
            <w:r w:rsidRPr="00435A98">
              <w:rPr>
                <w:rFonts w:ascii="Times New Roman" w:hAnsi="Times New Roman" w:cs="Times New Roman"/>
                <w:b/>
                <w:sz w:val="16"/>
                <w:szCs w:val="16"/>
                <w:lang w:val="en-US"/>
              </w:rPr>
              <w:t>Phong</w:t>
            </w:r>
            <w:proofErr w:type="spellEnd"/>
          </w:p>
        </w:tc>
        <w:tc>
          <w:tcPr>
            <w:tcW w:w="1440" w:type="dxa"/>
            <w:vAlign w:val="center"/>
          </w:tcPr>
          <w:p w:rsidR="00A972C4" w:rsidRPr="00435A98" w:rsidRDefault="00A972C4" w:rsidP="00152D51">
            <w:pPr>
              <w:pStyle w:val="ListParagraph"/>
              <w:tabs>
                <w:tab w:val="left" w:pos="1701"/>
              </w:tabs>
              <w:spacing w:line="360" w:lineRule="auto"/>
              <w:ind w:left="0"/>
              <w:rPr>
                <w:rFonts w:ascii="Times New Roman" w:hAnsi="Times New Roman" w:cs="Times New Roman"/>
                <w:b/>
                <w:sz w:val="16"/>
                <w:szCs w:val="16"/>
                <w:lang w:val="en-US"/>
              </w:rPr>
            </w:pPr>
            <w:proofErr w:type="spellStart"/>
            <w:r>
              <w:rPr>
                <w:rFonts w:ascii="Times New Roman" w:hAnsi="Times New Roman" w:cs="Times New Roman"/>
                <w:b/>
                <w:sz w:val="16"/>
                <w:szCs w:val="16"/>
                <w:lang w:val="en-US"/>
              </w:rPr>
              <w:t>Đại</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diện</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Ông</w:t>
            </w:r>
            <w:proofErr w:type="spellEnd"/>
            <w:r>
              <w:rPr>
                <w:rFonts w:ascii="Times New Roman" w:hAnsi="Times New Roman" w:cs="Times New Roman"/>
                <w:b/>
                <w:sz w:val="16"/>
                <w:szCs w:val="16"/>
                <w:lang w:val="en-US"/>
              </w:rPr>
              <w:t xml:space="preserve"> </w:t>
            </w:r>
            <w:proofErr w:type="spellStart"/>
            <w:r>
              <w:rPr>
                <w:rFonts w:ascii="Times New Roman" w:hAnsi="Times New Roman" w:cs="Times New Roman"/>
                <w:b/>
                <w:sz w:val="16"/>
                <w:szCs w:val="16"/>
                <w:lang w:val="en-US"/>
              </w:rPr>
              <w:t>Phạm</w:t>
            </w:r>
            <w:proofErr w:type="spellEnd"/>
            <w:r>
              <w:rPr>
                <w:rFonts w:ascii="Times New Roman" w:hAnsi="Times New Roman" w:cs="Times New Roman"/>
                <w:b/>
                <w:sz w:val="16"/>
                <w:szCs w:val="16"/>
                <w:lang w:val="en-US"/>
              </w:rPr>
              <w:t xml:space="preserve"> Quang </w:t>
            </w:r>
            <w:proofErr w:type="spellStart"/>
            <w:r>
              <w:rPr>
                <w:rFonts w:ascii="Times New Roman" w:hAnsi="Times New Roman" w:cs="Times New Roman"/>
                <w:b/>
                <w:sz w:val="16"/>
                <w:szCs w:val="16"/>
                <w:lang w:val="en-US"/>
              </w:rPr>
              <w:t>anh</w:t>
            </w:r>
            <w:proofErr w:type="spellEnd"/>
            <w:r>
              <w:rPr>
                <w:rFonts w:ascii="Times New Roman" w:hAnsi="Times New Roman" w:cs="Times New Roman"/>
                <w:b/>
                <w:sz w:val="16"/>
                <w:szCs w:val="16"/>
                <w:lang w:val="en-US"/>
              </w:rPr>
              <w:t>/TV HĐQT</w:t>
            </w:r>
          </w:p>
        </w:tc>
        <w:tc>
          <w:tcPr>
            <w:tcW w:w="243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26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sidRPr="00C041D7">
              <w:rPr>
                <w:rFonts w:ascii="Times New Roman" w:hAnsi="Times New Roman" w:cs="Times New Roman"/>
                <w:sz w:val="16"/>
                <w:szCs w:val="16"/>
                <w:lang w:val="en-US"/>
              </w:rPr>
              <w:t>528</w:t>
            </w:r>
            <w:r>
              <w:rPr>
                <w:rFonts w:ascii="Times New Roman" w:hAnsi="Times New Roman" w:cs="Times New Roman"/>
                <w:sz w:val="16"/>
                <w:szCs w:val="16"/>
                <w:lang w:val="en-US"/>
              </w:rPr>
              <w:t>.</w:t>
            </w:r>
            <w:r w:rsidRPr="00C041D7">
              <w:rPr>
                <w:rFonts w:ascii="Times New Roman" w:hAnsi="Times New Roman" w:cs="Times New Roman"/>
                <w:sz w:val="16"/>
                <w:szCs w:val="16"/>
                <w:lang w:val="en-US"/>
              </w:rPr>
              <w:t>940</w:t>
            </w: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9,98%</w:t>
            </w: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C041D7"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C041D7">
              <w:rPr>
                <w:rFonts w:ascii="Times New Roman" w:eastAsia="Calibri" w:hAnsi="Times New Roman" w:cs="Times New Roman"/>
                <w:sz w:val="16"/>
                <w:szCs w:val="16"/>
                <w:lang w:val="en-US"/>
              </w:rPr>
              <w:t>Phạm</w:t>
            </w:r>
            <w:proofErr w:type="spellEnd"/>
            <w:r w:rsidRPr="00C041D7">
              <w:rPr>
                <w:rFonts w:ascii="Times New Roman" w:eastAsia="Calibri" w:hAnsi="Times New Roman" w:cs="Times New Roman"/>
                <w:sz w:val="16"/>
                <w:szCs w:val="16"/>
                <w:lang w:val="en-US"/>
              </w:rPr>
              <w:t xml:space="preserve"> </w:t>
            </w:r>
            <w:proofErr w:type="spellStart"/>
            <w:r w:rsidRPr="00C041D7">
              <w:rPr>
                <w:rFonts w:ascii="Times New Roman" w:eastAsia="Calibri" w:hAnsi="Times New Roman" w:cs="Times New Roman"/>
                <w:sz w:val="16"/>
                <w:szCs w:val="16"/>
                <w:lang w:val="en-US"/>
              </w:rPr>
              <w:t>Văn</w:t>
            </w:r>
            <w:proofErr w:type="spellEnd"/>
            <w:r w:rsidRPr="00C041D7">
              <w:rPr>
                <w:rFonts w:ascii="Times New Roman" w:eastAsia="Calibri" w:hAnsi="Times New Roman" w:cs="Times New Roman"/>
                <w:sz w:val="16"/>
                <w:szCs w:val="16"/>
                <w:lang w:val="en-US"/>
              </w:rPr>
              <w:t xml:space="preserve"> Minh</w:t>
            </w:r>
          </w:p>
        </w:tc>
        <w:tc>
          <w:tcPr>
            <w:tcW w:w="1440" w:type="dxa"/>
            <w:vAlign w:val="center"/>
          </w:tcPr>
          <w:p w:rsidR="00A972C4" w:rsidRPr="00C041D7" w:rsidRDefault="00A972C4" w:rsidP="00152D51">
            <w:pPr>
              <w:snapToGrid w:val="0"/>
              <w:spacing w:line="288" w:lineRule="auto"/>
              <w:rPr>
                <w:rFonts w:ascii="Times New Roman" w:hAnsi="Times New Roman" w:cs="Times New Roman"/>
                <w:sz w:val="16"/>
                <w:szCs w:val="16"/>
                <w:lang w:val="en-US"/>
              </w:rPr>
            </w:pPr>
            <w:proofErr w:type="spellStart"/>
            <w:r w:rsidRPr="00C041D7">
              <w:rPr>
                <w:rFonts w:ascii="Times New Roman" w:eastAsia="Calibri" w:hAnsi="Times New Roman" w:cs="Times New Roman"/>
                <w:sz w:val="16"/>
                <w:szCs w:val="16"/>
                <w:lang w:val="en-US"/>
              </w:rPr>
              <w:t>Bố</w:t>
            </w:r>
            <w:proofErr w:type="spellEnd"/>
          </w:p>
        </w:tc>
        <w:tc>
          <w:tcPr>
            <w:tcW w:w="243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260" w:type="dxa"/>
            <w:vAlign w:val="center"/>
          </w:tcPr>
          <w:p w:rsidR="00A972C4" w:rsidRPr="009F49CB"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990" w:type="dxa"/>
            <w:vAlign w:val="center"/>
          </w:tcPr>
          <w:p w:rsidR="00A972C4" w:rsidRPr="009F49CB"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81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C041D7"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C041D7">
              <w:rPr>
                <w:rFonts w:ascii="Times New Roman" w:eastAsia="Calibri" w:hAnsi="Times New Roman" w:cs="Times New Roman"/>
                <w:sz w:val="16"/>
                <w:szCs w:val="16"/>
                <w:lang w:val="en-US"/>
              </w:rPr>
              <w:t>Phạm</w:t>
            </w:r>
            <w:proofErr w:type="spellEnd"/>
            <w:r w:rsidRPr="00C041D7">
              <w:rPr>
                <w:rFonts w:ascii="Times New Roman" w:eastAsia="Calibri" w:hAnsi="Times New Roman" w:cs="Times New Roman"/>
                <w:sz w:val="16"/>
                <w:szCs w:val="16"/>
                <w:lang w:val="en-US"/>
              </w:rPr>
              <w:t xml:space="preserve"> Thị </w:t>
            </w:r>
            <w:proofErr w:type="spellStart"/>
            <w:r w:rsidRPr="00C041D7">
              <w:rPr>
                <w:rFonts w:ascii="Times New Roman" w:eastAsia="Calibri" w:hAnsi="Times New Roman" w:cs="Times New Roman"/>
                <w:sz w:val="16"/>
                <w:szCs w:val="16"/>
                <w:lang w:val="en-US"/>
              </w:rPr>
              <w:t>Lan</w:t>
            </w:r>
            <w:proofErr w:type="spellEnd"/>
          </w:p>
        </w:tc>
        <w:tc>
          <w:tcPr>
            <w:tcW w:w="1440" w:type="dxa"/>
            <w:vAlign w:val="center"/>
          </w:tcPr>
          <w:p w:rsidR="00A972C4" w:rsidRPr="00C041D7" w:rsidRDefault="00A972C4" w:rsidP="00152D51">
            <w:pPr>
              <w:snapToGrid w:val="0"/>
              <w:spacing w:line="288" w:lineRule="auto"/>
              <w:rPr>
                <w:rFonts w:ascii="Times New Roman" w:hAnsi="Times New Roman" w:cs="Times New Roman"/>
                <w:sz w:val="16"/>
                <w:szCs w:val="16"/>
                <w:lang w:val="en-US"/>
              </w:rPr>
            </w:pPr>
            <w:proofErr w:type="spellStart"/>
            <w:r w:rsidRPr="00C041D7">
              <w:rPr>
                <w:rFonts w:ascii="Times New Roman" w:eastAsia="Calibri" w:hAnsi="Times New Roman" w:cs="Times New Roman"/>
                <w:sz w:val="16"/>
                <w:szCs w:val="16"/>
                <w:lang w:val="en-US"/>
              </w:rPr>
              <w:t>Mẹ</w:t>
            </w:r>
            <w:proofErr w:type="spellEnd"/>
          </w:p>
        </w:tc>
        <w:tc>
          <w:tcPr>
            <w:tcW w:w="2430" w:type="dxa"/>
          </w:tcPr>
          <w:p w:rsidR="00A972C4" w:rsidRPr="0098370C" w:rsidRDefault="00A972C4" w:rsidP="00152D51">
            <w:pPr>
              <w:rPr>
                <w:rFonts w:ascii="Times New Roman" w:hAnsi="Times New Roman" w:cs="Times New Roman"/>
                <w:sz w:val="16"/>
                <w:szCs w:val="16"/>
              </w:rPr>
            </w:pPr>
          </w:p>
        </w:tc>
        <w:tc>
          <w:tcPr>
            <w:tcW w:w="1260" w:type="dxa"/>
            <w:vAlign w:val="center"/>
          </w:tcPr>
          <w:p w:rsidR="00A972C4" w:rsidRPr="009F49CB"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990" w:type="dxa"/>
            <w:vAlign w:val="center"/>
          </w:tcPr>
          <w:p w:rsidR="00A972C4" w:rsidRPr="009F49CB"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81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C041D7"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C041D7">
              <w:rPr>
                <w:rFonts w:ascii="Times New Roman" w:eastAsia="Calibri" w:hAnsi="Times New Roman" w:cs="Times New Roman"/>
                <w:sz w:val="16"/>
                <w:szCs w:val="16"/>
                <w:lang w:val="en-US"/>
              </w:rPr>
              <w:t>Phạm</w:t>
            </w:r>
            <w:proofErr w:type="spellEnd"/>
            <w:r w:rsidRPr="00C041D7">
              <w:rPr>
                <w:rFonts w:ascii="Times New Roman" w:eastAsia="Calibri" w:hAnsi="Times New Roman" w:cs="Times New Roman"/>
                <w:sz w:val="16"/>
                <w:szCs w:val="16"/>
                <w:lang w:val="en-US"/>
              </w:rPr>
              <w:t xml:space="preserve"> Thị Kim Anh</w:t>
            </w:r>
          </w:p>
        </w:tc>
        <w:tc>
          <w:tcPr>
            <w:tcW w:w="1440" w:type="dxa"/>
            <w:vAlign w:val="center"/>
          </w:tcPr>
          <w:p w:rsidR="00A972C4" w:rsidRPr="00C041D7" w:rsidRDefault="00A972C4" w:rsidP="00152D51">
            <w:pPr>
              <w:snapToGrid w:val="0"/>
              <w:spacing w:line="288" w:lineRule="auto"/>
              <w:rPr>
                <w:rFonts w:ascii="Times New Roman" w:hAnsi="Times New Roman" w:cs="Times New Roman"/>
                <w:sz w:val="16"/>
                <w:szCs w:val="16"/>
                <w:lang w:val="en-US"/>
              </w:rPr>
            </w:pPr>
            <w:proofErr w:type="spellStart"/>
            <w:r w:rsidRPr="00C041D7">
              <w:rPr>
                <w:rFonts w:ascii="Times New Roman" w:eastAsia="Calibri" w:hAnsi="Times New Roman" w:cs="Times New Roman"/>
                <w:sz w:val="16"/>
                <w:szCs w:val="16"/>
                <w:lang w:val="en-US"/>
              </w:rPr>
              <w:t>Em</w:t>
            </w:r>
            <w:proofErr w:type="spellEnd"/>
          </w:p>
        </w:tc>
        <w:tc>
          <w:tcPr>
            <w:tcW w:w="2430" w:type="dxa"/>
          </w:tcPr>
          <w:p w:rsidR="00A972C4" w:rsidRPr="0098370C" w:rsidRDefault="00A972C4" w:rsidP="00152D51">
            <w:pPr>
              <w:rPr>
                <w:rFonts w:ascii="Times New Roman" w:hAnsi="Times New Roman" w:cs="Times New Roman"/>
                <w:sz w:val="16"/>
                <w:szCs w:val="16"/>
              </w:rPr>
            </w:pPr>
          </w:p>
        </w:tc>
        <w:tc>
          <w:tcPr>
            <w:tcW w:w="1260" w:type="dxa"/>
            <w:vAlign w:val="center"/>
          </w:tcPr>
          <w:p w:rsidR="00A972C4" w:rsidRPr="009F49CB"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990" w:type="dxa"/>
            <w:vAlign w:val="center"/>
          </w:tcPr>
          <w:p w:rsidR="00A972C4" w:rsidRPr="009F49CB"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81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C041D7" w:rsidRDefault="00A972C4" w:rsidP="00152D51">
            <w:pPr>
              <w:snapToGrid w:val="0"/>
              <w:spacing w:before="120" w:line="288" w:lineRule="auto"/>
              <w:rPr>
                <w:rFonts w:ascii="Times New Roman" w:eastAsia="Calibri" w:hAnsi="Times New Roman" w:cs="Times New Roman"/>
                <w:sz w:val="16"/>
                <w:szCs w:val="16"/>
                <w:lang w:val="en-US"/>
              </w:rPr>
            </w:pPr>
            <w:r w:rsidRPr="00C041D7">
              <w:rPr>
                <w:rFonts w:ascii="Times New Roman" w:eastAsia="Calibri" w:hAnsi="Times New Roman" w:cs="Times New Roman"/>
                <w:sz w:val="16"/>
                <w:szCs w:val="16"/>
                <w:lang w:val="en-US"/>
              </w:rPr>
              <w:t xml:space="preserve">Nguyễn Thị </w:t>
            </w:r>
            <w:proofErr w:type="spellStart"/>
            <w:r w:rsidRPr="00C041D7">
              <w:rPr>
                <w:rFonts w:ascii="Times New Roman" w:eastAsia="Calibri" w:hAnsi="Times New Roman" w:cs="Times New Roman"/>
                <w:sz w:val="16"/>
                <w:szCs w:val="16"/>
                <w:lang w:val="en-US"/>
              </w:rPr>
              <w:t>Đạm</w:t>
            </w:r>
            <w:proofErr w:type="spellEnd"/>
            <w:r w:rsidRPr="00C041D7">
              <w:rPr>
                <w:rFonts w:ascii="Times New Roman" w:eastAsia="Calibri" w:hAnsi="Times New Roman" w:cs="Times New Roman"/>
                <w:sz w:val="16"/>
                <w:szCs w:val="16"/>
                <w:lang w:val="en-US"/>
              </w:rPr>
              <w:t xml:space="preserve"> </w:t>
            </w:r>
            <w:proofErr w:type="spellStart"/>
            <w:r w:rsidRPr="00C041D7">
              <w:rPr>
                <w:rFonts w:ascii="Times New Roman" w:eastAsia="Calibri" w:hAnsi="Times New Roman" w:cs="Times New Roman"/>
                <w:sz w:val="16"/>
                <w:szCs w:val="16"/>
                <w:lang w:val="en-US"/>
              </w:rPr>
              <w:t>Tiên</w:t>
            </w:r>
            <w:proofErr w:type="spellEnd"/>
          </w:p>
        </w:tc>
        <w:tc>
          <w:tcPr>
            <w:tcW w:w="1440" w:type="dxa"/>
            <w:vAlign w:val="center"/>
          </w:tcPr>
          <w:p w:rsidR="00A972C4" w:rsidRPr="00C041D7" w:rsidRDefault="00A972C4" w:rsidP="00152D51">
            <w:pPr>
              <w:snapToGrid w:val="0"/>
              <w:spacing w:line="288" w:lineRule="auto"/>
              <w:rPr>
                <w:rFonts w:ascii="Times New Roman" w:hAnsi="Times New Roman" w:cs="Times New Roman"/>
                <w:sz w:val="16"/>
                <w:szCs w:val="16"/>
                <w:lang w:val="en-US"/>
              </w:rPr>
            </w:pPr>
            <w:proofErr w:type="spellStart"/>
            <w:r w:rsidRPr="00C041D7">
              <w:rPr>
                <w:rFonts w:ascii="Times New Roman" w:eastAsia="Calibri" w:hAnsi="Times New Roman" w:cs="Times New Roman"/>
                <w:sz w:val="16"/>
                <w:szCs w:val="16"/>
                <w:lang w:val="en-US"/>
              </w:rPr>
              <w:t>Vợ</w:t>
            </w:r>
            <w:proofErr w:type="spellEnd"/>
          </w:p>
        </w:tc>
        <w:tc>
          <w:tcPr>
            <w:tcW w:w="2430" w:type="dxa"/>
          </w:tcPr>
          <w:p w:rsidR="00A972C4" w:rsidRPr="0098370C" w:rsidRDefault="00A972C4" w:rsidP="00152D51">
            <w:pPr>
              <w:rPr>
                <w:rFonts w:ascii="Times New Roman" w:hAnsi="Times New Roman" w:cs="Times New Roman"/>
                <w:sz w:val="16"/>
                <w:szCs w:val="16"/>
              </w:rPr>
            </w:pPr>
          </w:p>
        </w:tc>
        <w:tc>
          <w:tcPr>
            <w:tcW w:w="1260" w:type="dxa"/>
            <w:vAlign w:val="center"/>
          </w:tcPr>
          <w:p w:rsidR="00A972C4" w:rsidRPr="009F49CB"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990" w:type="dxa"/>
            <w:vAlign w:val="center"/>
          </w:tcPr>
          <w:p w:rsidR="00A972C4" w:rsidRPr="009F49CB"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50.000</w:t>
            </w: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0,94%</w:t>
            </w: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C041D7"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C041D7">
              <w:rPr>
                <w:rFonts w:ascii="Times New Roman" w:eastAsia="Calibri" w:hAnsi="Times New Roman" w:cs="Times New Roman"/>
                <w:sz w:val="16"/>
                <w:szCs w:val="16"/>
                <w:lang w:val="en-US"/>
              </w:rPr>
              <w:t>Phạm</w:t>
            </w:r>
            <w:proofErr w:type="spellEnd"/>
            <w:r w:rsidRPr="00C041D7">
              <w:rPr>
                <w:rFonts w:ascii="Times New Roman" w:eastAsia="Calibri" w:hAnsi="Times New Roman" w:cs="Times New Roman"/>
                <w:sz w:val="16"/>
                <w:szCs w:val="16"/>
                <w:lang w:val="en-US"/>
              </w:rPr>
              <w:t xml:space="preserve"> </w:t>
            </w:r>
            <w:proofErr w:type="spellStart"/>
            <w:r w:rsidRPr="00C041D7">
              <w:rPr>
                <w:rFonts w:ascii="Times New Roman" w:eastAsia="Calibri" w:hAnsi="Times New Roman" w:cs="Times New Roman"/>
                <w:sz w:val="16"/>
                <w:szCs w:val="16"/>
                <w:lang w:val="en-US"/>
              </w:rPr>
              <w:t>Văn</w:t>
            </w:r>
            <w:proofErr w:type="spellEnd"/>
            <w:r w:rsidRPr="00C041D7">
              <w:rPr>
                <w:rFonts w:ascii="Times New Roman" w:eastAsia="Calibri" w:hAnsi="Times New Roman" w:cs="Times New Roman"/>
                <w:sz w:val="16"/>
                <w:szCs w:val="16"/>
                <w:lang w:val="en-US"/>
              </w:rPr>
              <w:t xml:space="preserve"> </w:t>
            </w:r>
            <w:proofErr w:type="spellStart"/>
            <w:r w:rsidRPr="00C041D7">
              <w:rPr>
                <w:rFonts w:ascii="Times New Roman" w:eastAsia="Calibri" w:hAnsi="Times New Roman" w:cs="Times New Roman"/>
                <w:sz w:val="16"/>
                <w:szCs w:val="16"/>
                <w:lang w:val="en-US"/>
              </w:rPr>
              <w:t>Kỳ</w:t>
            </w:r>
            <w:proofErr w:type="spellEnd"/>
            <w:r w:rsidRPr="00C041D7">
              <w:rPr>
                <w:rFonts w:ascii="Times New Roman" w:eastAsia="Calibri" w:hAnsi="Times New Roman" w:cs="Times New Roman"/>
                <w:sz w:val="16"/>
                <w:szCs w:val="16"/>
                <w:lang w:val="en-US"/>
              </w:rPr>
              <w:t xml:space="preserve"> </w:t>
            </w:r>
            <w:proofErr w:type="spellStart"/>
            <w:r w:rsidRPr="00C041D7">
              <w:rPr>
                <w:rFonts w:ascii="Times New Roman" w:eastAsia="Calibri" w:hAnsi="Times New Roman" w:cs="Times New Roman"/>
                <w:sz w:val="16"/>
                <w:szCs w:val="16"/>
                <w:lang w:val="en-US"/>
              </w:rPr>
              <w:t>Hoa</w:t>
            </w:r>
            <w:proofErr w:type="spellEnd"/>
          </w:p>
        </w:tc>
        <w:tc>
          <w:tcPr>
            <w:tcW w:w="1440" w:type="dxa"/>
            <w:vAlign w:val="center"/>
          </w:tcPr>
          <w:p w:rsidR="00A972C4" w:rsidRPr="00C041D7" w:rsidRDefault="00A972C4" w:rsidP="00152D51">
            <w:pPr>
              <w:snapToGrid w:val="0"/>
              <w:spacing w:line="288" w:lineRule="auto"/>
              <w:rPr>
                <w:rFonts w:ascii="Times New Roman" w:hAnsi="Times New Roman" w:cs="Times New Roman"/>
                <w:sz w:val="16"/>
                <w:szCs w:val="16"/>
                <w:lang w:val="en-US"/>
              </w:rPr>
            </w:pPr>
            <w:r w:rsidRPr="00C041D7">
              <w:rPr>
                <w:rFonts w:ascii="Times New Roman" w:eastAsia="Calibri" w:hAnsi="Times New Roman" w:cs="Times New Roman"/>
                <w:sz w:val="16"/>
                <w:szCs w:val="16"/>
                <w:lang w:val="en-US"/>
              </w:rPr>
              <w:t>Con</w:t>
            </w:r>
          </w:p>
        </w:tc>
        <w:tc>
          <w:tcPr>
            <w:tcW w:w="2430" w:type="dxa"/>
          </w:tcPr>
          <w:p w:rsidR="00A972C4" w:rsidRPr="0098370C" w:rsidRDefault="00A972C4" w:rsidP="00152D51">
            <w:pPr>
              <w:rPr>
                <w:rFonts w:ascii="Times New Roman" w:hAnsi="Times New Roman" w:cs="Times New Roman"/>
                <w:sz w:val="16"/>
                <w:szCs w:val="16"/>
              </w:rPr>
            </w:pPr>
          </w:p>
        </w:tc>
        <w:tc>
          <w:tcPr>
            <w:tcW w:w="126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03</w:t>
            </w:r>
          </w:p>
        </w:tc>
        <w:tc>
          <w:tcPr>
            <w:tcW w:w="1980" w:type="dxa"/>
          </w:tcPr>
          <w:p w:rsidR="00A972C4" w:rsidRPr="00D51EBA" w:rsidRDefault="00A972C4" w:rsidP="00152D51">
            <w:pPr>
              <w:snapToGrid w:val="0"/>
              <w:spacing w:before="120" w:line="288" w:lineRule="auto"/>
              <w:rPr>
                <w:rFonts w:ascii="Times New Roman" w:hAnsi="Times New Roman" w:cs="Times New Roman"/>
                <w:b/>
                <w:sz w:val="16"/>
                <w:szCs w:val="16"/>
              </w:rPr>
            </w:pPr>
            <w:proofErr w:type="spellStart"/>
            <w:r w:rsidRPr="00D51EBA">
              <w:rPr>
                <w:rFonts w:ascii="Times New Roman" w:hAnsi="Times New Roman" w:cs="Times New Roman"/>
                <w:b/>
                <w:sz w:val="16"/>
                <w:szCs w:val="16"/>
              </w:rPr>
              <w:t>Huỳnh</w:t>
            </w:r>
            <w:proofErr w:type="spellEnd"/>
            <w:r w:rsidRPr="00D51EBA">
              <w:rPr>
                <w:rFonts w:ascii="Times New Roman" w:hAnsi="Times New Roman" w:cs="Times New Roman"/>
                <w:b/>
                <w:sz w:val="16"/>
                <w:szCs w:val="16"/>
              </w:rPr>
              <w:t xml:space="preserve"> Anh </w:t>
            </w:r>
            <w:proofErr w:type="spellStart"/>
            <w:r w:rsidRPr="00D51EBA">
              <w:rPr>
                <w:rFonts w:ascii="Times New Roman" w:hAnsi="Times New Roman" w:cs="Times New Roman"/>
                <w:b/>
                <w:sz w:val="16"/>
                <w:szCs w:val="16"/>
              </w:rPr>
              <w:t>Tuấn</w:t>
            </w:r>
            <w:proofErr w:type="spellEnd"/>
          </w:p>
        </w:tc>
        <w:tc>
          <w:tcPr>
            <w:tcW w:w="1440" w:type="dxa"/>
            <w:vAlign w:val="center"/>
          </w:tcPr>
          <w:p w:rsidR="00A972C4" w:rsidRPr="00D51EBA" w:rsidRDefault="00A972C4" w:rsidP="00152D51">
            <w:pPr>
              <w:snapToGrid w:val="0"/>
              <w:spacing w:line="288" w:lineRule="auto"/>
              <w:rPr>
                <w:rFonts w:ascii="Times New Roman" w:hAnsi="Times New Roman" w:cs="Times New Roman"/>
                <w:b/>
                <w:sz w:val="16"/>
                <w:szCs w:val="16"/>
              </w:rPr>
            </w:pPr>
            <w:r w:rsidRPr="00D51EBA">
              <w:rPr>
                <w:rFonts w:ascii="Times New Roman" w:hAnsi="Times New Roman" w:cs="Times New Roman"/>
                <w:b/>
                <w:sz w:val="16"/>
                <w:szCs w:val="16"/>
              </w:rPr>
              <w:t>TV HĐQT</w:t>
            </w:r>
          </w:p>
        </w:tc>
        <w:tc>
          <w:tcPr>
            <w:tcW w:w="2430" w:type="dxa"/>
          </w:tcPr>
          <w:p w:rsidR="00A972C4" w:rsidRPr="0098370C" w:rsidRDefault="00A972C4" w:rsidP="00152D51">
            <w:pPr>
              <w:rPr>
                <w:rFonts w:ascii="Times New Roman" w:hAnsi="Times New Roman" w:cs="Times New Roman"/>
                <w:sz w:val="16"/>
                <w:szCs w:val="16"/>
              </w:rPr>
            </w:pPr>
          </w:p>
        </w:tc>
        <w:tc>
          <w:tcPr>
            <w:tcW w:w="126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B01DE8"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412.160</w:t>
            </w:r>
          </w:p>
        </w:tc>
        <w:tc>
          <w:tcPr>
            <w:tcW w:w="810" w:type="dxa"/>
            <w:vAlign w:val="center"/>
          </w:tcPr>
          <w:p w:rsidR="00A972C4" w:rsidRPr="00B01DE8"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7,78%</w:t>
            </w: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1E0A54"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Huỳnh</w:t>
            </w:r>
            <w:proofErr w:type="spellEnd"/>
            <w:r w:rsidRPr="001E0A54">
              <w:rPr>
                <w:rFonts w:ascii="Times New Roman" w:eastAsia="Calibri" w:hAnsi="Times New Roman" w:cs="Times New Roman"/>
                <w:sz w:val="16"/>
                <w:szCs w:val="16"/>
                <w:lang w:val="en-US"/>
              </w:rPr>
              <w:t xml:space="preserve"> </w:t>
            </w:r>
            <w:proofErr w:type="spellStart"/>
            <w:r w:rsidRPr="001E0A54">
              <w:rPr>
                <w:rFonts w:ascii="Times New Roman" w:eastAsia="Calibri" w:hAnsi="Times New Roman" w:cs="Times New Roman"/>
                <w:sz w:val="16"/>
                <w:szCs w:val="16"/>
                <w:lang w:val="en-US"/>
              </w:rPr>
              <w:t>Bữu</w:t>
            </w:r>
            <w:proofErr w:type="spellEnd"/>
            <w:r w:rsidRPr="001E0A54">
              <w:rPr>
                <w:rFonts w:ascii="Times New Roman" w:eastAsia="Calibri" w:hAnsi="Times New Roman" w:cs="Times New Roman"/>
                <w:sz w:val="16"/>
                <w:szCs w:val="16"/>
                <w:lang w:val="en-US"/>
              </w:rPr>
              <w:t xml:space="preserve"> </w:t>
            </w:r>
            <w:proofErr w:type="spellStart"/>
            <w:r w:rsidRPr="001E0A54">
              <w:rPr>
                <w:rFonts w:ascii="Times New Roman" w:eastAsia="Calibri" w:hAnsi="Times New Roman" w:cs="Times New Roman"/>
                <w:sz w:val="16"/>
                <w:szCs w:val="16"/>
                <w:lang w:val="en-US"/>
              </w:rPr>
              <w:t>Cảnh</w:t>
            </w:r>
            <w:proofErr w:type="spellEnd"/>
          </w:p>
        </w:tc>
        <w:tc>
          <w:tcPr>
            <w:tcW w:w="1440" w:type="dxa"/>
            <w:vAlign w:val="center"/>
          </w:tcPr>
          <w:p w:rsidR="00A972C4" w:rsidRPr="001E0A54" w:rsidRDefault="00A972C4" w:rsidP="00152D51">
            <w:pPr>
              <w:snapToGrid w:val="0"/>
              <w:spacing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Bố</w:t>
            </w:r>
            <w:proofErr w:type="spellEnd"/>
          </w:p>
        </w:tc>
        <w:tc>
          <w:tcPr>
            <w:tcW w:w="2430" w:type="dxa"/>
          </w:tcPr>
          <w:p w:rsidR="00A972C4" w:rsidRPr="00D51EBA" w:rsidRDefault="00A972C4" w:rsidP="00152D51">
            <w:pPr>
              <w:rPr>
                <w:rFonts w:ascii="Times New Roman" w:hAnsi="Times New Roman" w:cs="Times New Roman"/>
                <w:sz w:val="16"/>
                <w:szCs w:val="16"/>
              </w:rPr>
            </w:pPr>
          </w:p>
        </w:tc>
        <w:tc>
          <w:tcPr>
            <w:tcW w:w="1260" w:type="dxa"/>
          </w:tcPr>
          <w:p w:rsidR="00A972C4" w:rsidRPr="001E0A54"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512"/>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1E0A54" w:rsidRDefault="00A972C4" w:rsidP="00152D51">
            <w:pPr>
              <w:snapToGrid w:val="0"/>
              <w:spacing w:before="120" w:line="288" w:lineRule="auto"/>
              <w:rPr>
                <w:rFonts w:ascii="Times New Roman" w:eastAsia="Calibri" w:hAnsi="Times New Roman" w:cs="Times New Roman"/>
                <w:sz w:val="16"/>
                <w:szCs w:val="16"/>
                <w:lang w:val="en-US"/>
              </w:rPr>
            </w:pPr>
            <w:r w:rsidRPr="001E0A54">
              <w:rPr>
                <w:rFonts w:ascii="Times New Roman" w:eastAsia="Calibri" w:hAnsi="Times New Roman" w:cs="Times New Roman"/>
                <w:sz w:val="16"/>
                <w:szCs w:val="16"/>
                <w:lang w:val="en-US"/>
              </w:rPr>
              <w:t xml:space="preserve">Nguyễn Thị </w:t>
            </w:r>
            <w:proofErr w:type="spellStart"/>
            <w:r w:rsidRPr="001E0A54">
              <w:rPr>
                <w:rFonts w:ascii="Times New Roman" w:eastAsia="Calibri" w:hAnsi="Times New Roman" w:cs="Times New Roman"/>
                <w:sz w:val="16"/>
                <w:szCs w:val="16"/>
                <w:lang w:val="en-US"/>
              </w:rPr>
              <w:t>Phước</w:t>
            </w:r>
            <w:proofErr w:type="spellEnd"/>
          </w:p>
        </w:tc>
        <w:tc>
          <w:tcPr>
            <w:tcW w:w="1440" w:type="dxa"/>
            <w:vAlign w:val="center"/>
          </w:tcPr>
          <w:p w:rsidR="00A972C4" w:rsidRPr="001E0A54" w:rsidRDefault="00A972C4" w:rsidP="00152D51">
            <w:pPr>
              <w:snapToGrid w:val="0"/>
              <w:spacing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Mẹ</w:t>
            </w:r>
            <w:proofErr w:type="spellEnd"/>
          </w:p>
        </w:tc>
        <w:tc>
          <w:tcPr>
            <w:tcW w:w="2430" w:type="dxa"/>
          </w:tcPr>
          <w:p w:rsidR="00A972C4" w:rsidRPr="001E0A54" w:rsidRDefault="00A972C4" w:rsidP="00152D51">
            <w:pPr>
              <w:rPr>
                <w:rFonts w:ascii="Times New Roman" w:eastAsia="Calibri" w:hAnsi="Times New Roman" w:cs="Times New Roman"/>
                <w:sz w:val="16"/>
                <w:szCs w:val="16"/>
              </w:rPr>
            </w:pPr>
          </w:p>
        </w:tc>
        <w:tc>
          <w:tcPr>
            <w:tcW w:w="1260" w:type="dxa"/>
            <w:vAlign w:val="center"/>
          </w:tcPr>
          <w:p w:rsidR="00A972C4" w:rsidRPr="001E0A54"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1E0A54"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Huỳnh</w:t>
            </w:r>
            <w:proofErr w:type="spellEnd"/>
            <w:r w:rsidRPr="001E0A54">
              <w:rPr>
                <w:rFonts w:ascii="Times New Roman" w:eastAsia="Calibri" w:hAnsi="Times New Roman" w:cs="Times New Roman"/>
                <w:sz w:val="16"/>
                <w:szCs w:val="16"/>
                <w:lang w:val="en-US"/>
              </w:rPr>
              <w:t xml:space="preserve"> </w:t>
            </w:r>
            <w:proofErr w:type="spellStart"/>
            <w:r w:rsidRPr="001E0A54">
              <w:rPr>
                <w:rFonts w:ascii="Times New Roman" w:eastAsia="Calibri" w:hAnsi="Times New Roman" w:cs="Times New Roman"/>
                <w:sz w:val="16"/>
                <w:szCs w:val="16"/>
                <w:lang w:val="en-US"/>
              </w:rPr>
              <w:t>Quốc</w:t>
            </w:r>
            <w:proofErr w:type="spellEnd"/>
            <w:r w:rsidRPr="001E0A54">
              <w:rPr>
                <w:rFonts w:ascii="Times New Roman" w:eastAsia="Calibri" w:hAnsi="Times New Roman" w:cs="Times New Roman"/>
                <w:sz w:val="16"/>
                <w:szCs w:val="16"/>
                <w:lang w:val="en-US"/>
              </w:rPr>
              <w:t xml:space="preserve"> Trung</w:t>
            </w:r>
          </w:p>
        </w:tc>
        <w:tc>
          <w:tcPr>
            <w:tcW w:w="1440" w:type="dxa"/>
            <w:vAlign w:val="center"/>
          </w:tcPr>
          <w:p w:rsidR="00A972C4" w:rsidRPr="001E0A54" w:rsidRDefault="00A972C4" w:rsidP="00152D51">
            <w:pPr>
              <w:snapToGrid w:val="0"/>
              <w:spacing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Em</w:t>
            </w:r>
            <w:proofErr w:type="spellEnd"/>
          </w:p>
        </w:tc>
        <w:tc>
          <w:tcPr>
            <w:tcW w:w="2430" w:type="dxa"/>
          </w:tcPr>
          <w:p w:rsidR="00A972C4" w:rsidRPr="001E0A54" w:rsidRDefault="00A972C4" w:rsidP="00152D51">
            <w:pPr>
              <w:rPr>
                <w:rFonts w:ascii="Times New Roman" w:eastAsia="Calibri" w:hAnsi="Times New Roman" w:cs="Times New Roman"/>
                <w:sz w:val="16"/>
                <w:szCs w:val="16"/>
              </w:rPr>
            </w:pPr>
          </w:p>
        </w:tc>
        <w:tc>
          <w:tcPr>
            <w:tcW w:w="1260" w:type="dxa"/>
            <w:vAlign w:val="center"/>
          </w:tcPr>
          <w:p w:rsidR="00A972C4" w:rsidRPr="001E0A54"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1E0A54"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Huỳnh</w:t>
            </w:r>
            <w:proofErr w:type="spellEnd"/>
            <w:r w:rsidRPr="001E0A54">
              <w:rPr>
                <w:rFonts w:ascii="Times New Roman" w:eastAsia="Calibri" w:hAnsi="Times New Roman" w:cs="Times New Roman"/>
                <w:sz w:val="16"/>
                <w:szCs w:val="16"/>
                <w:lang w:val="en-US"/>
              </w:rPr>
              <w:t xml:space="preserve"> T. Kim </w:t>
            </w:r>
            <w:proofErr w:type="spellStart"/>
            <w:r w:rsidRPr="001E0A54">
              <w:rPr>
                <w:rFonts w:ascii="Times New Roman" w:eastAsia="Calibri" w:hAnsi="Times New Roman" w:cs="Times New Roman"/>
                <w:sz w:val="16"/>
                <w:szCs w:val="16"/>
                <w:lang w:val="en-US"/>
              </w:rPr>
              <w:t>Xuyến</w:t>
            </w:r>
            <w:proofErr w:type="spellEnd"/>
          </w:p>
        </w:tc>
        <w:tc>
          <w:tcPr>
            <w:tcW w:w="1440" w:type="dxa"/>
            <w:vAlign w:val="center"/>
          </w:tcPr>
          <w:p w:rsidR="00A972C4" w:rsidRPr="001E0A54" w:rsidRDefault="00A972C4" w:rsidP="00152D51">
            <w:pPr>
              <w:snapToGrid w:val="0"/>
              <w:spacing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Em</w:t>
            </w:r>
            <w:proofErr w:type="spellEnd"/>
          </w:p>
        </w:tc>
        <w:tc>
          <w:tcPr>
            <w:tcW w:w="2430" w:type="dxa"/>
          </w:tcPr>
          <w:p w:rsidR="00A972C4" w:rsidRPr="001E0A54" w:rsidRDefault="00A972C4" w:rsidP="00152D51">
            <w:pPr>
              <w:rPr>
                <w:rFonts w:ascii="Times New Roman" w:eastAsia="Calibri" w:hAnsi="Times New Roman" w:cs="Times New Roman"/>
                <w:sz w:val="16"/>
                <w:szCs w:val="16"/>
              </w:rPr>
            </w:pPr>
          </w:p>
        </w:tc>
        <w:tc>
          <w:tcPr>
            <w:tcW w:w="1260" w:type="dxa"/>
            <w:vAlign w:val="center"/>
          </w:tcPr>
          <w:p w:rsidR="00A972C4" w:rsidRPr="001E0A54"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1E0A54"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Hồ</w:t>
            </w:r>
            <w:proofErr w:type="spellEnd"/>
            <w:r w:rsidRPr="001E0A54">
              <w:rPr>
                <w:rFonts w:ascii="Times New Roman" w:eastAsia="Calibri" w:hAnsi="Times New Roman" w:cs="Times New Roman"/>
                <w:sz w:val="16"/>
                <w:szCs w:val="16"/>
                <w:lang w:val="en-US"/>
              </w:rPr>
              <w:t xml:space="preserve"> </w:t>
            </w:r>
            <w:proofErr w:type="spellStart"/>
            <w:r w:rsidRPr="001E0A54">
              <w:rPr>
                <w:rFonts w:ascii="Times New Roman" w:eastAsia="Calibri" w:hAnsi="Times New Roman" w:cs="Times New Roman"/>
                <w:sz w:val="16"/>
                <w:szCs w:val="16"/>
                <w:lang w:val="en-US"/>
              </w:rPr>
              <w:t>Sĩ</w:t>
            </w:r>
            <w:proofErr w:type="spellEnd"/>
            <w:r w:rsidRPr="001E0A54">
              <w:rPr>
                <w:rFonts w:ascii="Times New Roman" w:eastAsia="Calibri" w:hAnsi="Times New Roman" w:cs="Times New Roman"/>
                <w:sz w:val="16"/>
                <w:szCs w:val="16"/>
                <w:lang w:val="en-US"/>
              </w:rPr>
              <w:t xml:space="preserve"> </w:t>
            </w:r>
            <w:proofErr w:type="spellStart"/>
            <w:r w:rsidRPr="001E0A54">
              <w:rPr>
                <w:rFonts w:ascii="Times New Roman" w:eastAsia="Calibri" w:hAnsi="Times New Roman" w:cs="Times New Roman"/>
                <w:sz w:val="16"/>
                <w:szCs w:val="16"/>
                <w:lang w:val="en-US"/>
              </w:rPr>
              <w:t>Tường</w:t>
            </w:r>
            <w:proofErr w:type="spellEnd"/>
            <w:r w:rsidRPr="001E0A54">
              <w:rPr>
                <w:rFonts w:ascii="Times New Roman" w:eastAsia="Calibri" w:hAnsi="Times New Roman" w:cs="Times New Roman"/>
                <w:sz w:val="16"/>
                <w:szCs w:val="16"/>
                <w:lang w:val="en-US"/>
              </w:rPr>
              <w:t xml:space="preserve"> Trinh</w:t>
            </w:r>
          </w:p>
        </w:tc>
        <w:tc>
          <w:tcPr>
            <w:tcW w:w="1440" w:type="dxa"/>
            <w:vAlign w:val="center"/>
          </w:tcPr>
          <w:p w:rsidR="00A972C4" w:rsidRPr="001E0A54" w:rsidRDefault="00A972C4" w:rsidP="00152D51">
            <w:pPr>
              <w:snapToGrid w:val="0"/>
              <w:spacing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Vợ</w:t>
            </w:r>
            <w:proofErr w:type="spellEnd"/>
          </w:p>
        </w:tc>
        <w:tc>
          <w:tcPr>
            <w:tcW w:w="2430" w:type="dxa"/>
          </w:tcPr>
          <w:p w:rsidR="00A972C4" w:rsidRPr="001E0A54" w:rsidRDefault="00A972C4" w:rsidP="00152D51">
            <w:pPr>
              <w:rPr>
                <w:rFonts w:ascii="Times New Roman" w:eastAsia="Calibri" w:hAnsi="Times New Roman" w:cs="Times New Roman"/>
                <w:sz w:val="16"/>
                <w:szCs w:val="16"/>
              </w:rPr>
            </w:pPr>
          </w:p>
        </w:tc>
        <w:tc>
          <w:tcPr>
            <w:tcW w:w="1260" w:type="dxa"/>
            <w:vAlign w:val="center"/>
          </w:tcPr>
          <w:p w:rsidR="00A972C4" w:rsidRPr="001E0A54" w:rsidRDefault="00A972C4" w:rsidP="00152D51">
            <w:pPr>
              <w:pStyle w:val="ListParagraph"/>
              <w:tabs>
                <w:tab w:val="left" w:pos="1701"/>
              </w:tabs>
              <w:spacing w:line="360" w:lineRule="auto"/>
              <w:ind w:left="0"/>
              <w:jc w:val="center"/>
              <w:rPr>
                <w:rFonts w:ascii="Times New Roman" w:eastAsia="Calibri"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449.240</w:t>
            </w: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8,48%</w:t>
            </w: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1E0A54"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Huỳnh</w:t>
            </w:r>
            <w:proofErr w:type="spellEnd"/>
            <w:r w:rsidRPr="001E0A54">
              <w:rPr>
                <w:rFonts w:ascii="Times New Roman" w:eastAsia="Calibri" w:hAnsi="Times New Roman" w:cs="Times New Roman"/>
                <w:sz w:val="16"/>
                <w:szCs w:val="16"/>
                <w:lang w:val="en-US"/>
              </w:rPr>
              <w:t xml:space="preserve"> </w:t>
            </w:r>
            <w:proofErr w:type="spellStart"/>
            <w:r w:rsidRPr="001E0A54">
              <w:rPr>
                <w:rFonts w:ascii="Times New Roman" w:eastAsia="Calibri" w:hAnsi="Times New Roman" w:cs="Times New Roman"/>
                <w:sz w:val="16"/>
                <w:szCs w:val="16"/>
                <w:lang w:val="en-US"/>
              </w:rPr>
              <w:t>Hồ</w:t>
            </w:r>
            <w:proofErr w:type="spellEnd"/>
            <w:r w:rsidRPr="001E0A54">
              <w:rPr>
                <w:rFonts w:ascii="Times New Roman" w:eastAsia="Calibri" w:hAnsi="Times New Roman" w:cs="Times New Roman"/>
                <w:sz w:val="16"/>
                <w:szCs w:val="16"/>
                <w:lang w:val="en-US"/>
              </w:rPr>
              <w:t xml:space="preserve"> Thanh </w:t>
            </w:r>
            <w:proofErr w:type="spellStart"/>
            <w:r w:rsidRPr="001E0A54">
              <w:rPr>
                <w:rFonts w:ascii="Times New Roman" w:eastAsia="Calibri" w:hAnsi="Times New Roman" w:cs="Times New Roman"/>
                <w:sz w:val="16"/>
                <w:szCs w:val="16"/>
                <w:lang w:val="en-US"/>
              </w:rPr>
              <w:t>Thảo</w:t>
            </w:r>
            <w:proofErr w:type="spellEnd"/>
          </w:p>
          <w:p w:rsidR="00A972C4" w:rsidRPr="001E0A54"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1E0A54">
              <w:rPr>
                <w:rFonts w:ascii="Times New Roman" w:eastAsia="Calibri" w:hAnsi="Times New Roman" w:cs="Times New Roman"/>
                <w:sz w:val="16"/>
                <w:szCs w:val="16"/>
                <w:lang w:val="en-US"/>
              </w:rPr>
              <w:t>Huỳnh</w:t>
            </w:r>
            <w:proofErr w:type="spellEnd"/>
            <w:r w:rsidRPr="001E0A54">
              <w:rPr>
                <w:rFonts w:ascii="Times New Roman" w:eastAsia="Calibri" w:hAnsi="Times New Roman" w:cs="Times New Roman"/>
                <w:sz w:val="16"/>
                <w:szCs w:val="16"/>
                <w:lang w:val="en-US"/>
              </w:rPr>
              <w:t xml:space="preserve"> </w:t>
            </w:r>
            <w:proofErr w:type="spellStart"/>
            <w:r w:rsidRPr="001E0A54">
              <w:rPr>
                <w:rFonts w:ascii="Times New Roman" w:eastAsia="Calibri" w:hAnsi="Times New Roman" w:cs="Times New Roman"/>
                <w:sz w:val="16"/>
                <w:szCs w:val="16"/>
                <w:lang w:val="en-US"/>
              </w:rPr>
              <w:t>Hồ</w:t>
            </w:r>
            <w:proofErr w:type="spellEnd"/>
            <w:r w:rsidRPr="001E0A54">
              <w:rPr>
                <w:rFonts w:ascii="Times New Roman" w:eastAsia="Calibri" w:hAnsi="Times New Roman" w:cs="Times New Roman"/>
                <w:sz w:val="16"/>
                <w:szCs w:val="16"/>
                <w:lang w:val="en-US"/>
              </w:rPr>
              <w:t xml:space="preserve"> Minh </w:t>
            </w:r>
            <w:proofErr w:type="spellStart"/>
            <w:r w:rsidRPr="001E0A54">
              <w:rPr>
                <w:rFonts w:ascii="Times New Roman" w:eastAsia="Calibri" w:hAnsi="Times New Roman" w:cs="Times New Roman"/>
                <w:sz w:val="16"/>
                <w:szCs w:val="16"/>
                <w:lang w:val="en-US"/>
              </w:rPr>
              <w:t>Trí</w:t>
            </w:r>
            <w:proofErr w:type="spellEnd"/>
          </w:p>
        </w:tc>
        <w:tc>
          <w:tcPr>
            <w:tcW w:w="1440" w:type="dxa"/>
            <w:vAlign w:val="center"/>
          </w:tcPr>
          <w:p w:rsidR="00A972C4" w:rsidRPr="001E0A54" w:rsidRDefault="00A972C4" w:rsidP="00152D51">
            <w:pPr>
              <w:snapToGrid w:val="0"/>
              <w:spacing w:line="288" w:lineRule="auto"/>
              <w:rPr>
                <w:rFonts w:ascii="Times New Roman" w:eastAsia="Calibri" w:hAnsi="Times New Roman" w:cs="Times New Roman"/>
                <w:sz w:val="16"/>
                <w:szCs w:val="16"/>
                <w:lang w:val="en-US"/>
              </w:rPr>
            </w:pPr>
            <w:r w:rsidRPr="001E0A54">
              <w:rPr>
                <w:rFonts w:ascii="Times New Roman" w:eastAsia="Calibri" w:hAnsi="Times New Roman" w:cs="Times New Roman"/>
                <w:sz w:val="16"/>
                <w:szCs w:val="16"/>
                <w:lang w:val="en-US"/>
              </w:rPr>
              <w:t>Con</w:t>
            </w:r>
          </w:p>
        </w:tc>
        <w:tc>
          <w:tcPr>
            <w:tcW w:w="2430" w:type="dxa"/>
          </w:tcPr>
          <w:p w:rsidR="00A972C4" w:rsidRPr="00D51EBA" w:rsidRDefault="00A972C4" w:rsidP="00152D51">
            <w:pPr>
              <w:rPr>
                <w:rFonts w:ascii="Times New Roman" w:hAnsi="Times New Roman" w:cs="Times New Roman"/>
                <w:sz w:val="16"/>
                <w:szCs w:val="16"/>
              </w:rPr>
            </w:pPr>
          </w:p>
        </w:tc>
        <w:tc>
          <w:tcPr>
            <w:tcW w:w="1260" w:type="dxa"/>
            <w:vAlign w:val="center"/>
          </w:tcPr>
          <w:p w:rsidR="00A972C4" w:rsidRPr="00D51EBA"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04</w:t>
            </w:r>
          </w:p>
        </w:tc>
        <w:tc>
          <w:tcPr>
            <w:tcW w:w="1980" w:type="dxa"/>
          </w:tcPr>
          <w:p w:rsidR="00A972C4" w:rsidRPr="001E0A54" w:rsidRDefault="00A972C4" w:rsidP="00152D51">
            <w:pPr>
              <w:snapToGrid w:val="0"/>
              <w:spacing w:before="120" w:line="288" w:lineRule="auto"/>
              <w:rPr>
                <w:rFonts w:ascii="Times New Roman" w:hAnsi="Times New Roman" w:cs="Times New Roman"/>
                <w:sz w:val="16"/>
                <w:szCs w:val="16"/>
              </w:rPr>
            </w:pPr>
            <w:r w:rsidRPr="00FF2210">
              <w:rPr>
                <w:rFonts w:ascii="Times New Roman" w:hAnsi="Times New Roman" w:cs="Times New Roman"/>
                <w:b/>
                <w:sz w:val="16"/>
                <w:szCs w:val="16"/>
              </w:rPr>
              <w:t>Nguyễn Hồng Trang</w:t>
            </w:r>
          </w:p>
        </w:tc>
        <w:tc>
          <w:tcPr>
            <w:tcW w:w="1440" w:type="dxa"/>
            <w:vAlign w:val="center"/>
          </w:tcPr>
          <w:p w:rsidR="00A972C4" w:rsidRPr="001E0A54" w:rsidRDefault="00A972C4" w:rsidP="00152D51">
            <w:pPr>
              <w:snapToGrid w:val="0"/>
              <w:spacing w:line="288" w:lineRule="auto"/>
              <w:rPr>
                <w:rFonts w:ascii="Times New Roman" w:hAnsi="Times New Roman" w:cs="Times New Roman"/>
                <w:sz w:val="16"/>
                <w:szCs w:val="16"/>
              </w:rPr>
            </w:pPr>
            <w:r w:rsidRPr="00D51EBA">
              <w:rPr>
                <w:rFonts w:ascii="Times New Roman" w:hAnsi="Times New Roman" w:cs="Times New Roman"/>
                <w:b/>
                <w:sz w:val="16"/>
                <w:szCs w:val="16"/>
              </w:rPr>
              <w:t>TV HĐQT</w:t>
            </w:r>
          </w:p>
        </w:tc>
        <w:tc>
          <w:tcPr>
            <w:tcW w:w="2430" w:type="dxa"/>
          </w:tcPr>
          <w:p w:rsidR="00A972C4" w:rsidRPr="001E0A54" w:rsidRDefault="00A972C4" w:rsidP="00152D51">
            <w:pPr>
              <w:rPr>
                <w:rFonts w:ascii="Times New Roman" w:hAnsi="Times New Roman" w:cs="Times New Roman"/>
                <w:sz w:val="16"/>
                <w:szCs w:val="16"/>
              </w:rPr>
            </w:pPr>
          </w:p>
        </w:tc>
        <w:tc>
          <w:tcPr>
            <w:tcW w:w="1260" w:type="dxa"/>
            <w:vAlign w:val="center"/>
          </w:tcPr>
          <w:p w:rsidR="00A972C4" w:rsidRPr="00D51EBA"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F3288F" w:rsidRDefault="00A972C4" w:rsidP="00152D51">
            <w:pPr>
              <w:pStyle w:val="Bodytext1"/>
              <w:shd w:val="clear" w:color="auto" w:fill="auto"/>
              <w:spacing w:line="160" w:lineRule="exact"/>
              <w:ind w:right="120"/>
              <w:jc w:val="center"/>
              <w:rPr>
                <w:rStyle w:val="Bodytext8pt"/>
                <w:color w:val="000000"/>
                <w:lang w:eastAsia="vi-VN"/>
              </w:rPr>
            </w:pPr>
            <w:r>
              <w:rPr>
                <w:rStyle w:val="Bodytext8pt"/>
                <w:color w:val="000000"/>
                <w:lang w:eastAsia="vi-VN"/>
              </w:rPr>
              <w:t>114.470</w:t>
            </w:r>
          </w:p>
        </w:tc>
        <w:tc>
          <w:tcPr>
            <w:tcW w:w="810" w:type="dxa"/>
            <w:vAlign w:val="center"/>
          </w:tcPr>
          <w:p w:rsidR="00A972C4" w:rsidRPr="00F3288F" w:rsidRDefault="00A972C4" w:rsidP="00152D51">
            <w:pPr>
              <w:pStyle w:val="Bodytext1"/>
              <w:shd w:val="clear" w:color="auto" w:fill="auto"/>
              <w:spacing w:line="160" w:lineRule="exact"/>
              <w:ind w:left="220"/>
              <w:jc w:val="center"/>
              <w:rPr>
                <w:rStyle w:val="Bodytext8pt"/>
                <w:color w:val="000000"/>
                <w:lang w:eastAsia="vi-VN"/>
              </w:rPr>
            </w:pPr>
            <w:r>
              <w:rPr>
                <w:rStyle w:val="Bodytext8pt"/>
                <w:color w:val="000000"/>
                <w:lang w:eastAsia="vi-VN"/>
              </w:rPr>
              <w:t>2,16%</w:t>
            </w: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FE7B14" w:rsidRDefault="00A972C4" w:rsidP="00152D51">
            <w:pPr>
              <w:snapToGrid w:val="0"/>
              <w:spacing w:before="120" w:line="288" w:lineRule="auto"/>
              <w:rPr>
                <w:rFonts w:ascii="Times New Roman" w:eastAsia="Calibri" w:hAnsi="Times New Roman" w:cs="Times New Roman"/>
                <w:sz w:val="16"/>
                <w:szCs w:val="16"/>
                <w:lang w:val="en-US"/>
              </w:rPr>
            </w:pPr>
            <w:r w:rsidRPr="00FE7B14">
              <w:rPr>
                <w:rFonts w:ascii="Times New Roman" w:eastAsia="Calibri" w:hAnsi="Times New Roman" w:cs="Times New Roman"/>
                <w:sz w:val="16"/>
                <w:szCs w:val="16"/>
                <w:lang w:val="en-US"/>
              </w:rPr>
              <w:t xml:space="preserve">Nguyễn </w:t>
            </w:r>
            <w:proofErr w:type="spellStart"/>
            <w:r w:rsidRPr="00FE7B14">
              <w:rPr>
                <w:rFonts w:ascii="Times New Roman" w:eastAsia="Calibri" w:hAnsi="Times New Roman" w:cs="Times New Roman"/>
                <w:sz w:val="16"/>
                <w:szCs w:val="16"/>
                <w:lang w:val="en-US"/>
              </w:rPr>
              <w:t>Duy</w:t>
            </w:r>
            <w:proofErr w:type="spellEnd"/>
            <w:r w:rsidRPr="00FE7B14">
              <w:rPr>
                <w:rFonts w:ascii="Times New Roman" w:eastAsia="Calibri" w:hAnsi="Times New Roman" w:cs="Times New Roman"/>
                <w:sz w:val="16"/>
                <w:szCs w:val="16"/>
                <w:lang w:val="en-US"/>
              </w:rPr>
              <w:t xml:space="preserve"> </w:t>
            </w:r>
            <w:proofErr w:type="spellStart"/>
            <w:r w:rsidRPr="00FE7B14">
              <w:rPr>
                <w:rFonts w:ascii="Times New Roman" w:eastAsia="Calibri" w:hAnsi="Times New Roman" w:cs="Times New Roman"/>
                <w:sz w:val="16"/>
                <w:szCs w:val="16"/>
                <w:lang w:val="en-US"/>
              </w:rPr>
              <w:t>Tư</w:t>
            </w:r>
            <w:proofErr w:type="spellEnd"/>
          </w:p>
        </w:tc>
        <w:tc>
          <w:tcPr>
            <w:tcW w:w="1440" w:type="dxa"/>
            <w:vAlign w:val="center"/>
          </w:tcPr>
          <w:p w:rsidR="00A972C4" w:rsidRPr="00FE7B14" w:rsidRDefault="00A972C4" w:rsidP="00152D51">
            <w:pPr>
              <w:snapToGrid w:val="0"/>
              <w:spacing w:line="288" w:lineRule="auto"/>
              <w:rPr>
                <w:rFonts w:ascii="Times New Roman" w:eastAsia="Calibri" w:hAnsi="Times New Roman" w:cs="Times New Roman"/>
                <w:sz w:val="16"/>
                <w:szCs w:val="16"/>
                <w:lang w:val="en-US"/>
              </w:rPr>
            </w:pPr>
            <w:proofErr w:type="spellStart"/>
            <w:r w:rsidRPr="00FE7B14">
              <w:rPr>
                <w:rFonts w:ascii="Times New Roman" w:eastAsia="Calibri" w:hAnsi="Times New Roman" w:cs="Times New Roman"/>
                <w:sz w:val="16"/>
                <w:szCs w:val="16"/>
                <w:lang w:val="en-US"/>
              </w:rPr>
              <w:t>Bố</w:t>
            </w:r>
            <w:proofErr w:type="spellEnd"/>
          </w:p>
        </w:tc>
        <w:tc>
          <w:tcPr>
            <w:tcW w:w="2430" w:type="dxa"/>
          </w:tcPr>
          <w:p w:rsidR="00A972C4" w:rsidRPr="001E0A54" w:rsidRDefault="00A972C4" w:rsidP="00152D51">
            <w:pPr>
              <w:rPr>
                <w:rFonts w:ascii="Times New Roman" w:hAnsi="Times New Roman" w:cs="Times New Roman"/>
                <w:sz w:val="16"/>
                <w:szCs w:val="16"/>
              </w:rPr>
            </w:pPr>
          </w:p>
        </w:tc>
        <w:tc>
          <w:tcPr>
            <w:tcW w:w="1260" w:type="dxa"/>
            <w:vAlign w:val="center"/>
          </w:tcPr>
          <w:p w:rsidR="00A972C4" w:rsidRPr="00D51EBA"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FE7B14"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FE7B14">
              <w:rPr>
                <w:rFonts w:ascii="Times New Roman" w:eastAsia="Calibri" w:hAnsi="Times New Roman" w:cs="Times New Roman"/>
                <w:sz w:val="16"/>
                <w:szCs w:val="16"/>
                <w:lang w:val="en-US"/>
              </w:rPr>
              <w:t>Lê</w:t>
            </w:r>
            <w:proofErr w:type="spellEnd"/>
            <w:r w:rsidRPr="00FE7B14">
              <w:rPr>
                <w:rFonts w:ascii="Times New Roman" w:eastAsia="Calibri" w:hAnsi="Times New Roman" w:cs="Times New Roman"/>
                <w:sz w:val="16"/>
                <w:szCs w:val="16"/>
                <w:lang w:val="en-US"/>
              </w:rPr>
              <w:t xml:space="preserve"> Thị </w:t>
            </w:r>
            <w:proofErr w:type="spellStart"/>
            <w:r w:rsidRPr="00FE7B14">
              <w:rPr>
                <w:rFonts w:ascii="Times New Roman" w:eastAsia="Calibri" w:hAnsi="Times New Roman" w:cs="Times New Roman"/>
                <w:sz w:val="16"/>
                <w:szCs w:val="16"/>
                <w:lang w:val="en-US"/>
              </w:rPr>
              <w:t>Oanh</w:t>
            </w:r>
            <w:proofErr w:type="spellEnd"/>
          </w:p>
        </w:tc>
        <w:tc>
          <w:tcPr>
            <w:tcW w:w="1440" w:type="dxa"/>
            <w:vAlign w:val="center"/>
          </w:tcPr>
          <w:p w:rsidR="00A972C4" w:rsidRPr="00FE7B14" w:rsidRDefault="00A972C4" w:rsidP="00152D51">
            <w:pPr>
              <w:snapToGrid w:val="0"/>
              <w:spacing w:line="288" w:lineRule="auto"/>
              <w:rPr>
                <w:rFonts w:ascii="Times New Roman" w:eastAsia="Calibri" w:hAnsi="Times New Roman" w:cs="Times New Roman"/>
                <w:sz w:val="16"/>
                <w:szCs w:val="16"/>
                <w:lang w:val="en-US"/>
              </w:rPr>
            </w:pPr>
            <w:proofErr w:type="spellStart"/>
            <w:r w:rsidRPr="00FE7B14">
              <w:rPr>
                <w:rFonts w:ascii="Times New Roman" w:eastAsia="Calibri" w:hAnsi="Times New Roman" w:cs="Times New Roman"/>
                <w:sz w:val="16"/>
                <w:szCs w:val="16"/>
                <w:lang w:val="en-US"/>
              </w:rPr>
              <w:t>Mẹ</w:t>
            </w:r>
            <w:proofErr w:type="spellEnd"/>
          </w:p>
        </w:tc>
        <w:tc>
          <w:tcPr>
            <w:tcW w:w="2430" w:type="dxa"/>
          </w:tcPr>
          <w:p w:rsidR="00A972C4" w:rsidRPr="001E0A54" w:rsidRDefault="00A972C4" w:rsidP="00152D51">
            <w:pPr>
              <w:rPr>
                <w:rFonts w:ascii="Times New Roman" w:hAnsi="Times New Roman" w:cs="Times New Roman"/>
                <w:sz w:val="16"/>
                <w:szCs w:val="16"/>
              </w:rPr>
            </w:pPr>
          </w:p>
        </w:tc>
        <w:tc>
          <w:tcPr>
            <w:tcW w:w="1260" w:type="dxa"/>
            <w:vAlign w:val="center"/>
          </w:tcPr>
          <w:p w:rsidR="00A972C4" w:rsidRPr="00D51EBA"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Pr="00F3288F" w:rsidRDefault="00A972C4" w:rsidP="00152D51">
            <w:pPr>
              <w:pStyle w:val="Bodytext1"/>
              <w:shd w:val="clear" w:color="auto" w:fill="auto"/>
              <w:spacing w:line="160" w:lineRule="exact"/>
              <w:ind w:right="120"/>
              <w:jc w:val="center"/>
              <w:rPr>
                <w:rStyle w:val="Bodytext8pt"/>
                <w:color w:val="000000"/>
                <w:lang w:eastAsia="vi-VN"/>
              </w:rPr>
            </w:pPr>
            <w:r>
              <w:rPr>
                <w:rStyle w:val="Bodytext8pt"/>
                <w:color w:val="000000"/>
                <w:lang w:eastAsia="vi-VN"/>
              </w:rPr>
              <w:t>6.060</w:t>
            </w:r>
          </w:p>
        </w:tc>
        <w:tc>
          <w:tcPr>
            <w:tcW w:w="810" w:type="dxa"/>
            <w:vAlign w:val="center"/>
          </w:tcPr>
          <w:p w:rsidR="00A972C4" w:rsidRPr="00F3288F" w:rsidRDefault="00A972C4" w:rsidP="00152D51">
            <w:pPr>
              <w:pStyle w:val="Bodytext1"/>
              <w:shd w:val="clear" w:color="auto" w:fill="auto"/>
              <w:spacing w:line="160" w:lineRule="exact"/>
              <w:ind w:left="220"/>
              <w:jc w:val="center"/>
              <w:rPr>
                <w:rStyle w:val="Bodytext8pt"/>
                <w:color w:val="000000"/>
                <w:lang w:eastAsia="vi-VN"/>
              </w:rPr>
            </w:pPr>
            <w:r>
              <w:rPr>
                <w:rStyle w:val="Bodytext8pt"/>
                <w:color w:val="000000"/>
                <w:lang w:eastAsia="vi-VN"/>
              </w:rPr>
              <w:t>0,11%</w:t>
            </w: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FE7B14"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FE7B14">
              <w:rPr>
                <w:rFonts w:ascii="Times New Roman" w:eastAsia="Calibri" w:hAnsi="Times New Roman" w:cs="Times New Roman"/>
                <w:sz w:val="16"/>
                <w:szCs w:val="16"/>
                <w:lang w:val="en-US"/>
              </w:rPr>
              <w:t>Trần</w:t>
            </w:r>
            <w:proofErr w:type="spellEnd"/>
            <w:r w:rsidRPr="00FE7B14">
              <w:rPr>
                <w:rFonts w:ascii="Times New Roman" w:eastAsia="Calibri" w:hAnsi="Times New Roman" w:cs="Times New Roman"/>
                <w:sz w:val="16"/>
                <w:szCs w:val="16"/>
                <w:lang w:val="en-US"/>
              </w:rPr>
              <w:t xml:space="preserve"> Thanh </w:t>
            </w:r>
            <w:proofErr w:type="spellStart"/>
            <w:r w:rsidRPr="00FE7B14">
              <w:rPr>
                <w:rFonts w:ascii="Times New Roman" w:eastAsia="Calibri" w:hAnsi="Times New Roman" w:cs="Times New Roman"/>
                <w:sz w:val="16"/>
                <w:szCs w:val="16"/>
                <w:lang w:val="en-US"/>
              </w:rPr>
              <w:t>Hải</w:t>
            </w:r>
            <w:proofErr w:type="spellEnd"/>
          </w:p>
        </w:tc>
        <w:tc>
          <w:tcPr>
            <w:tcW w:w="1440" w:type="dxa"/>
            <w:vAlign w:val="center"/>
          </w:tcPr>
          <w:p w:rsidR="00A972C4" w:rsidRPr="00FE7B14" w:rsidRDefault="00A972C4" w:rsidP="00152D51">
            <w:pPr>
              <w:snapToGrid w:val="0"/>
              <w:spacing w:line="288" w:lineRule="auto"/>
              <w:rPr>
                <w:rFonts w:ascii="Times New Roman" w:eastAsia="Calibri" w:hAnsi="Times New Roman" w:cs="Times New Roman"/>
                <w:sz w:val="16"/>
                <w:szCs w:val="16"/>
                <w:lang w:val="en-US"/>
              </w:rPr>
            </w:pPr>
            <w:proofErr w:type="spellStart"/>
            <w:r w:rsidRPr="00FE7B14">
              <w:rPr>
                <w:rFonts w:ascii="Times New Roman" w:eastAsia="Calibri" w:hAnsi="Times New Roman" w:cs="Times New Roman"/>
                <w:sz w:val="16"/>
                <w:szCs w:val="16"/>
                <w:lang w:val="en-US"/>
              </w:rPr>
              <w:t>Chồng</w:t>
            </w:r>
            <w:proofErr w:type="spellEnd"/>
          </w:p>
        </w:tc>
        <w:tc>
          <w:tcPr>
            <w:tcW w:w="2430" w:type="dxa"/>
          </w:tcPr>
          <w:p w:rsidR="00A972C4" w:rsidRPr="001E0A54" w:rsidRDefault="00A972C4" w:rsidP="00152D51">
            <w:pPr>
              <w:rPr>
                <w:rFonts w:ascii="Times New Roman" w:hAnsi="Times New Roman" w:cs="Times New Roman"/>
                <w:sz w:val="16"/>
                <w:szCs w:val="16"/>
              </w:rPr>
            </w:pPr>
          </w:p>
        </w:tc>
        <w:tc>
          <w:tcPr>
            <w:tcW w:w="1260" w:type="dxa"/>
            <w:vAlign w:val="center"/>
          </w:tcPr>
          <w:p w:rsidR="00A972C4" w:rsidRPr="00D51EBA"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264.470</w:t>
            </w: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4,99%</w:t>
            </w: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FE7B14"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FE7B14">
              <w:rPr>
                <w:rFonts w:ascii="Times New Roman" w:eastAsia="Calibri" w:hAnsi="Times New Roman" w:cs="Times New Roman"/>
                <w:sz w:val="16"/>
                <w:szCs w:val="16"/>
                <w:lang w:val="en-US"/>
              </w:rPr>
              <w:t>Trần</w:t>
            </w:r>
            <w:proofErr w:type="spellEnd"/>
            <w:r w:rsidRPr="00FE7B14">
              <w:rPr>
                <w:rFonts w:ascii="Times New Roman" w:eastAsia="Calibri" w:hAnsi="Times New Roman" w:cs="Times New Roman"/>
                <w:sz w:val="16"/>
                <w:szCs w:val="16"/>
                <w:lang w:val="en-US"/>
              </w:rPr>
              <w:t xml:space="preserve"> Song </w:t>
            </w:r>
            <w:proofErr w:type="spellStart"/>
            <w:r w:rsidRPr="00FE7B14">
              <w:rPr>
                <w:rFonts w:ascii="Times New Roman" w:eastAsia="Calibri" w:hAnsi="Times New Roman" w:cs="Times New Roman"/>
                <w:sz w:val="16"/>
                <w:szCs w:val="16"/>
                <w:lang w:val="en-US"/>
              </w:rPr>
              <w:t>Khoa</w:t>
            </w:r>
            <w:proofErr w:type="spellEnd"/>
          </w:p>
        </w:tc>
        <w:tc>
          <w:tcPr>
            <w:tcW w:w="1440" w:type="dxa"/>
            <w:vAlign w:val="center"/>
          </w:tcPr>
          <w:p w:rsidR="00A972C4" w:rsidRPr="00FE7B14" w:rsidRDefault="00A972C4" w:rsidP="00152D51">
            <w:pPr>
              <w:snapToGrid w:val="0"/>
              <w:spacing w:line="288" w:lineRule="auto"/>
              <w:rPr>
                <w:rFonts w:ascii="Times New Roman" w:eastAsia="Calibri" w:hAnsi="Times New Roman" w:cs="Times New Roman"/>
                <w:sz w:val="16"/>
                <w:szCs w:val="16"/>
                <w:lang w:val="en-US"/>
              </w:rPr>
            </w:pPr>
            <w:r w:rsidRPr="00FE7B14">
              <w:rPr>
                <w:rFonts w:ascii="Times New Roman" w:eastAsia="Calibri" w:hAnsi="Times New Roman" w:cs="Times New Roman"/>
                <w:sz w:val="16"/>
                <w:szCs w:val="16"/>
                <w:lang w:val="en-US"/>
              </w:rPr>
              <w:t>Con</w:t>
            </w:r>
          </w:p>
        </w:tc>
        <w:tc>
          <w:tcPr>
            <w:tcW w:w="2430" w:type="dxa"/>
          </w:tcPr>
          <w:p w:rsidR="00A972C4" w:rsidRPr="001E0A54" w:rsidRDefault="00A972C4" w:rsidP="00152D51">
            <w:pPr>
              <w:rPr>
                <w:rFonts w:ascii="Times New Roman" w:hAnsi="Times New Roman" w:cs="Times New Roman"/>
                <w:sz w:val="16"/>
                <w:szCs w:val="16"/>
              </w:rPr>
            </w:pPr>
          </w:p>
        </w:tc>
        <w:tc>
          <w:tcPr>
            <w:tcW w:w="1260" w:type="dxa"/>
            <w:vAlign w:val="center"/>
          </w:tcPr>
          <w:p w:rsidR="00A972C4" w:rsidRPr="00D51EBA"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FE7B14" w:rsidRDefault="00A972C4" w:rsidP="00152D51">
            <w:pPr>
              <w:snapToGrid w:val="0"/>
              <w:spacing w:before="120" w:line="288" w:lineRule="auto"/>
              <w:rPr>
                <w:rFonts w:ascii="Times New Roman" w:eastAsia="Calibri" w:hAnsi="Times New Roman" w:cs="Times New Roman"/>
                <w:sz w:val="16"/>
                <w:szCs w:val="16"/>
                <w:lang w:val="en-US"/>
              </w:rPr>
            </w:pPr>
            <w:proofErr w:type="spellStart"/>
            <w:r w:rsidRPr="00FE7B14">
              <w:rPr>
                <w:rFonts w:ascii="Times New Roman" w:eastAsia="Calibri" w:hAnsi="Times New Roman" w:cs="Times New Roman"/>
                <w:sz w:val="16"/>
                <w:szCs w:val="16"/>
                <w:lang w:val="en-US"/>
              </w:rPr>
              <w:t>Trần</w:t>
            </w:r>
            <w:proofErr w:type="spellEnd"/>
            <w:r w:rsidRPr="00FE7B14">
              <w:rPr>
                <w:rFonts w:ascii="Times New Roman" w:eastAsia="Calibri" w:hAnsi="Times New Roman" w:cs="Times New Roman"/>
                <w:sz w:val="16"/>
                <w:szCs w:val="16"/>
                <w:lang w:val="en-US"/>
              </w:rPr>
              <w:t xml:space="preserve"> Nguyễn </w:t>
            </w:r>
            <w:proofErr w:type="spellStart"/>
            <w:r w:rsidRPr="00FE7B14">
              <w:rPr>
                <w:rFonts w:ascii="Times New Roman" w:eastAsia="Calibri" w:hAnsi="Times New Roman" w:cs="Times New Roman"/>
                <w:sz w:val="16"/>
                <w:szCs w:val="16"/>
                <w:lang w:val="en-US"/>
              </w:rPr>
              <w:t>Hải</w:t>
            </w:r>
            <w:proofErr w:type="spellEnd"/>
            <w:r w:rsidRPr="00FE7B14">
              <w:rPr>
                <w:rFonts w:ascii="Times New Roman" w:eastAsia="Calibri" w:hAnsi="Times New Roman" w:cs="Times New Roman"/>
                <w:sz w:val="16"/>
                <w:szCs w:val="16"/>
                <w:lang w:val="en-US"/>
              </w:rPr>
              <w:t xml:space="preserve"> </w:t>
            </w:r>
            <w:proofErr w:type="spellStart"/>
            <w:r w:rsidRPr="00FE7B14">
              <w:rPr>
                <w:rFonts w:ascii="Times New Roman" w:eastAsia="Calibri" w:hAnsi="Times New Roman" w:cs="Times New Roman"/>
                <w:sz w:val="16"/>
                <w:szCs w:val="16"/>
                <w:lang w:val="en-US"/>
              </w:rPr>
              <w:t>Khanh</w:t>
            </w:r>
            <w:proofErr w:type="spellEnd"/>
          </w:p>
        </w:tc>
        <w:tc>
          <w:tcPr>
            <w:tcW w:w="1440" w:type="dxa"/>
            <w:vAlign w:val="center"/>
          </w:tcPr>
          <w:p w:rsidR="00A972C4" w:rsidRPr="00FE7B14" w:rsidRDefault="00A972C4" w:rsidP="00152D51">
            <w:pPr>
              <w:snapToGrid w:val="0"/>
              <w:spacing w:line="288" w:lineRule="auto"/>
              <w:rPr>
                <w:rFonts w:ascii="Times New Roman" w:eastAsia="Calibri" w:hAnsi="Times New Roman" w:cs="Times New Roman"/>
                <w:sz w:val="16"/>
                <w:szCs w:val="16"/>
                <w:lang w:val="en-US"/>
              </w:rPr>
            </w:pPr>
            <w:r w:rsidRPr="00FE7B14">
              <w:rPr>
                <w:rFonts w:ascii="Times New Roman" w:eastAsia="Calibri" w:hAnsi="Times New Roman" w:cs="Times New Roman"/>
                <w:sz w:val="16"/>
                <w:szCs w:val="16"/>
                <w:lang w:val="en-US"/>
              </w:rPr>
              <w:t>Con</w:t>
            </w:r>
          </w:p>
        </w:tc>
        <w:tc>
          <w:tcPr>
            <w:tcW w:w="2430" w:type="dxa"/>
          </w:tcPr>
          <w:p w:rsidR="00A972C4" w:rsidRPr="001E0A54" w:rsidRDefault="00A972C4" w:rsidP="00152D51">
            <w:pPr>
              <w:rPr>
                <w:rFonts w:ascii="Times New Roman" w:hAnsi="Times New Roman" w:cs="Times New Roman"/>
                <w:sz w:val="16"/>
                <w:szCs w:val="16"/>
              </w:rPr>
            </w:pPr>
          </w:p>
        </w:tc>
        <w:tc>
          <w:tcPr>
            <w:tcW w:w="1260" w:type="dxa"/>
            <w:vAlign w:val="center"/>
          </w:tcPr>
          <w:p w:rsidR="00A972C4" w:rsidRPr="00D51EBA"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05</w:t>
            </w:r>
          </w:p>
        </w:tc>
        <w:tc>
          <w:tcPr>
            <w:tcW w:w="1980" w:type="dxa"/>
          </w:tcPr>
          <w:p w:rsidR="00A972C4" w:rsidRPr="003242EA" w:rsidRDefault="00A972C4" w:rsidP="00152D51">
            <w:pPr>
              <w:snapToGrid w:val="0"/>
              <w:spacing w:before="120" w:line="288" w:lineRule="auto"/>
              <w:rPr>
                <w:rFonts w:ascii="Times New Roman" w:hAnsi="Times New Roman" w:cs="Times New Roman"/>
                <w:b/>
                <w:sz w:val="16"/>
                <w:szCs w:val="16"/>
              </w:rPr>
            </w:pPr>
            <w:r w:rsidRPr="003242EA">
              <w:rPr>
                <w:rFonts w:ascii="Times New Roman" w:eastAsia="Calibri" w:hAnsi="Times New Roman" w:cs="Times New Roman"/>
                <w:b/>
                <w:sz w:val="16"/>
                <w:szCs w:val="16"/>
              </w:rPr>
              <w:t xml:space="preserve">Nguyễn Kim </w:t>
            </w:r>
            <w:proofErr w:type="spellStart"/>
            <w:r w:rsidRPr="003242EA">
              <w:rPr>
                <w:rFonts w:ascii="Times New Roman" w:eastAsia="Calibri" w:hAnsi="Times New Roman" w:cs="Times New Roman"/>
                <w:b/>
                <w:sz w:val="16"/>
                <w:szCs w:val="16"/>
              </w:rPr>
              <w:t>Cúc</w:t>
            </w:r>
            <w:proofErr w:type="spellEnd"/>
          </w:p>
        </w:tc>
        <w:tc>
          <w:tcPr>
            <w:tcW w:w="1440" w:type="dxa"/>
            <w:vAlign w:val="center"/>
          </w:tcPr>
          <w:p w:rsidR="00A972C4" w:rsidRPr="00FE7B14" w:rsidRDefault="00A972C4" w:rsidP="00152D51">
            <w:pPr>
              <w:snapToGrid w:val="0"/>
              <w:spacing w:line="288" w:lineRule="auto"/>
              <w:rPr>
                <w:rFonts w:ascii="Times New Roman" w:hAnsi="Times New Roman" w:cs="Times New Roman"/>
                <w:sz w:val="16"/>
                <w:szCs w:val="16"/>
              </w:rPr>
            </w:pPr>
            <w:r w:rsidRPr="00D51EBA">
              <w:rPr>
                <w:rFonts w:ascii="Times New Roman" w:hAnsi="Times New Roman" w:cs="Times New Roman"/>
                <w:b/>
                <w:sz w:val="16"/>
                <w:szCs w:val="16"/>
              </w:rPr>
              <w:t>TV HĐQT</w:t>
            </w:r>
          </w:p>
        </w:tc>
        <w:tc>
          <w:tcPr>
            <w:tcW w:w="2430" w:type="dxa"/>
          </w:tcPr>
          <w:p w:rsidR="00A972C4" w:rsidRPr="001E0A54" w:rsidRDefault="00A972C4" w:rsidP="00152D51">
            <w:pPr>
              <w:rPr>
                <w:rFonts w:ascii="Times New Roman" w:hAnsi="Times New Roman" w:cs="Times New Roman"/>
                <w:sz w:val="16"/>
                <w:szCs w:val="16"/>
              </w:rPr>
            </w:pPr>
          </w:p>
        </w:tc>
        <w:tc>
          <w:tcPr>
            <w:tcW w:w="1260" w:type="dxa"/>
            <w:vAlign w:val="center"/>
          </w:tcPr>
          <w:p w:rsidR="00A972C4" w:rsidRPr="00D51EBA"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Pr="00D51EBA"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50.000</w:t>
            </w: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0,943%</w:t>
            </w: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06 </w:t>
            </w:r>
          </w:p>
        </w:tc>
        <w:tc>
          <w:tcPr>
            <w:tcW w:w="1980" w:type="dxa"/>
          </w:tcPr>
          <w:p w:rsidR="00A972C4" w:rsidRPr="003242EA" w:rsidRDefault="00A972C4" w:rsidP="00152D51">
            <w:pPr>
              <w:snapToGrid w:val="0"/>
              <w:spacing w:before="120" w:line="288" w:lineRule="auto"/>
              <w:rPr>
                <w:rFonts w:ascii="Times New Roman" w:hAnsi="Times New Roman" w:cs="Times New Roman"/>
                <w:b/>
                <w:sz w:val="16"/>
                <w:szCs w:val="16"/>
              </w:rPr>
            </w:pPr>
            <w:proofErr w:type="spellStart"/>
            <w:r>
              <w:rPr>
                <w:rFonts w:ascii="Times New Roman" w:hAnsi="Times New Roman" w:cs="Times New Roman"/>
                <w:b/>
                <w:sz w:val="16"/>
                <w:szCs w:val="16"/>
              </w:rPr>
              <w:t>Huỳnh</w:t>
            </w:r>
            <w:proofErr w:type="spellEnd"/>
            <w:r>
              <w:rPr>
                <w:rFonts w:ascii="Times New Roman" w:hAnsi="Times New Roman" w:cs="Times New Roman"/>
                <w:b/>
                <w:sz w:val="16"/>
                <w:szCs w:val="16"/>
              </w:rPr>
              <w:t xml:space="preserve"> Anh </w:t>
            </w:r>
            <w:proofErr w:type="spellStart"/>
            <w:r>
              <w:rPr>
                <w:rFonts w:ascii="Times New Roman" w:hAnsi="Times New Roman" w:cs="Times New Roman"/>
                <w:b/>
                <w:sz w:val="16"/>
                <w:szCs w:val="16"/>
              </w:rPr>
              <w:t>Tuấn</w:t>
            </w:r>
            <w:proofErr w:type="spellEnd"/>
          </w:p>
        </w:tc>
        <w:tc>
          <w:tcPr>
            <w:tcW w:w="1440" w:type="dxa"/>
            <w:vAlign w:val="center"/>
          </w:tcPr>
          <w:p w:rsidR="00A972C4" w:rsidRPr="00D51EBA" w:rsidRDefault="00A972C4" w:rsidP="00152D51">
            <w:pPr>
              <w:snapToGrid w:val="0"/>
              <w:spacing w:line="288" w:lineRule="auto"/>
              <w:rPr>
                <w:rFonts w:ascii="Times New Roman" w:hAnsi="Times New Roman" w:cs="Times New Roman"/>
                <w:b/>
                <w:sz w:val="16"/>
                <w:szCs w:val="16"/>
              </w:rPr>
            </w:pPr>
            <w:proofErr w:type="spellStart"/>
            <w:r>
              <w:rPr>
                <w:rFonts w:ascii="Times New Roman" w:hAnsi="Times New Roman" w:cs="Times New Roman"/>
                <w:b/>
                <w:sz w:val="16"/>
                <w:szCs w:val="16"/>
              </w:rPr>
              <w:t>Tổng</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Giám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đốc</w:t>
            </w:r>
            <w:proofErr w:type="spellEnd"/>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07</w:t>
            </w:r>
          </w:p>
        </w:tc>
        <w:tc>
          <w:tcPr>
            <w:tcW w:w="1980" w:type="dxa"/>
          </w:tcPr>
          <w:p w:rsidR="00A972C4" w:rsidRDefault="00A972C4" w:rsidP="00152D51">
            <w:pPr>
              <w:snapToGrid w:val="0"/>
              <w:spacing w:before="120" w:line="288" w:lineRule="auto"/>
              <w:rPr>
                <w:rFonts w:ascii="Times New Roman" w:hAnsi="Times New Roman" w:cs="Times New Roman"/>
                <w:b/>
                <w:sz w:val="16"/>
                <w:szCs w:val="16"/>
              </w:rPr>
            </w:pPr>
            <w:r>
              <w:rPr>
                <w:rFonts w:ascii="Times New Roman" w:hAnsi="Times New Roman" w:cs="Times New Roman"/>
                <w:b/>
                <w:sz w:val="16"/>
                <w:szCs w:val="16"/>
              </w:rPr>
              <w:t>Nguyễn Hồng Trang</w:t>
            </w:r>
          </w:p>
        </w:tc>
        <w:tc>
          <w:tcPr>
            <w:tcW w:w="1440" w:type="dxa"/>
            <w:vAlign w:val="center"/>
          </w:tcPr>
          <w:p w:rsidR="00A972C4" w:rsidRDefault="00A972C4" w:rsidP="00152D51">
            <w:pPr>
              <w:snapToGrid w:val="0"/>
              <w:spacing w:line="288" w:lineRule="auto"/>
              <w:rPr>
                <w:rFonts w:ascii="Times New Roman" w:hAnsi="Times New Roman" w:cs="Times New Roman"/>
                <w:b/>
                <w:sz w:val="16"/>
                <w:szCs w:val="16"/>
              </w:rPr>
            </w:pPr>
            <w:proofErr w:type="spellStart"/>
            <w:r>
              <w:rPr>
                <w:rFonts w:ascii="Times New Roman" w:hAnsi="Times New Roman" w:cs="Times New Roman"/>
                <w:b/>
                <w:sz w:val="16"/>
                <w:szCs w:val="16"/>
              </w:rPr>
              <w:t>Phó</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Tổng</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Giám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đốc</w:t>
            </w:r>
            <w:proofErr w:type="spellEnd"/>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08</w:t>
            </w:r>
          </w:p>
        </w:tc>
        <w:tc>
          <w:tcPr>
            <w:tcW w:w="1980" w:type="dxa"/>
          </w:tcPr>
          <w:p w:rsidR="00A972C4" w:rsidRDefault="00A972C4" w:rsidP="00152D51">
            <w:pPr>
              <w:snapToGrid w:val="0"/>
              <w:spacing w:before="120" w:line="288" w:lineRule="auto"/>
              <w:rPr>
                <w:rFonts w:ascii="Times New Roman" w:hAnsi="Times New Roman" w:cs="Times New Roman"/>
                <w:b/>
                <w:sz w:val="16"/>
                <w:szCs w:val="16"/>
              </w:rPr>
            </w:pPr>
            <w:proofErr w:type="spellStart"/>
            <w:r>
              <w:rPr>
                <w:rFonts w:ascii="Times New Roman" w:hAnsi="Times New Roman" w:cs="Times New Roman"/>
                <w:b/>
                <w:sz w:val="16"/>
                <w:szCs w:val="16"/>
              </w:rPr>
              <w:t>Đặng</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Mỹ</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Hạnh</w:t>
            </w:r>
            <w:proofErr w:type="spellEnd"/>
            <w:r>
              <w:rPr>
                <w:rFonts w:ascii="Times New Roman" w:hAnsi="Times New Roman" w:cs="Times New Roman"/>
                <w:b/>
                <w:sz w:val="16"/>
                <w:szCs w:val="16"/>
              </w:rPr>
              <w:t xml:space="preserve"> </w:t>
            </w:r>
          </w:p>
        </w:tc>
        <w:tc>
          <w:tcPr>
            <w:tcW w:w="1440" w:type="dxa"/>
            <w:vAlign w:val="center"/>
          </w:tcPr>
          <w:p w:rsidR="00A972C4" w:rsidRDefault="00A972C4" w:rsidP="00152D51">
            <w:pPr>
              <w:snapToGrid w:val="0"/>
              <w:spacing w:line="288" w:lineRule="auto"/>
              <w:rPr>
                <w:rFonts w:ascii="Times New Roman" w:hAnsi="Times New Roman" w:cs="Times New Roman"/>
                <w:b/>
                <w:sz w:val="16"/>
                <w:szCs w:val="16"/>
              </w:rPr>
            </w:pPr>
            <w:proofErr w:type="spellStart"/>
            <w:r>
              <w:rPr>
                <w:rFonts w:ascii="Times New Roman" w:hAnsi="Times New Roman" w:cs="Times New Roman"/>
                <w:b/>
                <w:sz w:val="16"/>
                <w:szCs w:val="16"/>
              </w:rPr>
              <w:t>Trưởng</w:t>
            </w:r>
            <w:proofErr w:type="spellEnd"/>
            <w:r>
              <w:rPr>
                <w:rFonts w:ascii="Times New Roman" w:hAnsi="Times New Roman" w:cs="Times New Roman"/>
                <w:b/>
                <w:sz w:val="16"/>
                <w:szCs w:val="16"/>
              </w:rPr>
              <w:t xml:space="preserve"> Ban </w:t>
            </w:r>
            <w:proofErr w:type="spellStart"/>
            <w:r>
              <w:rPr>
                <w:rFonts w:ascii="Times New Roman" w:hAnsi="Times New Roman" w:cs="Times New Roman"/>
                <w:b/>
                <w:sz w:val="16"/>
                <w:szCs w:val="16"/>
              </w:rPr>
              <w:t>kiểm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soát</w:t>
            </w:r>
            <w:proofErr w:type="spellEnd"/>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7.500</w:t>
            </w: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0,14%</w:t>
            </w: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60763F" w:rsidRDefault="00A972C4" w:rsidP="00152D51">
            <w:pPr>
              <w:snapToGrid w:val="0"/>
              <w:spacing w:before="120" w:line="288" w:lineRule="auto"/>
              <w:rPr>
                <w:rFonts w:ascii="Times New Roman" w:hAnsi="Times New Roman" w:cs="Times New Roman"/>
                <w:sz w:val="16"/>
                <w:szCs w:val="16"/>
              </w:rPr>
            </w:pPr>
            <w:proofErr w:type="spellStart"/>
            <w:r w:rsidRPr="0060763F">
              <w:rPr>
                <w:rFonts w:ascii="Times New Roman" w:hAnsi="Times New Roman" w:cs="Times New Roman"/>
                <w:sz w:val="16"/>
                <w:szCs w:val="16"/>
              </w:rPr>
              <w:t>Trần</w:t>
            </w:r>
            <w:proofErr w:type="spellEnd"/>
            <w:r w:rsidRPr="0060763F">
              <w:rPr>
                <w:rFonts w:ascii="Times New Roman" w:hAnsi="Times New Roman" w:cs="Times New Roman"/>
                <w:sz w:val="16"/>
                <w:szCs w:val="16"/>
              </w:rPr>
              <w:t xml:space="preserve"> </w:t>
            </w:r>
            <w:proofErr w:type="spellStart"/>
            <w:r w:rsidRPr="0060763F">
              <w:rPr>
                <w:rFonts w:ascii="Times New Roman" w:hAnsi="Times New Roman" w:cs="Times New Roman"/>
                <w:sz w:val="16"/>
                <w:szCs w:val="16"/>
              </w:rPr>
              <w:t>Đình</w:t>
            </w:r>
            <w:proofErr w:type="spellEnd"/>
            <w:r w:rsidRPr="0060763F">
              <w:rPr>
                <w:rFonts w:ascii="Times New Roman" w:hAnsi="Times New Roman" w:cs="Times New Roman"/>
                <w:sz w:val="16"/>
                <w:szCs w:val="16"/>
              </w:rPr>
              <w:t xml:space="preserve"> </w:t>
            </w:r>
            <w:proofErr w:type="spellStart"/>
            <w:r w:rsidRPr="0060763F">
              <w:rPr>
                <w:rFonts w:ascii="Times New Roman" w:hAnsi="Times New Roman" w:cs="Times New Roman"/>
                <w:sz w:val="16"/>
                <w:szCs w:val="16"/>
              </w:rPr>
              <w:t>Hiền</w:t>
            </w:r>
            <w:proofErr w:type="spellEnd"/>
          </w:p>
        </w:tc>
        <w:tc>
          <w:tcPr>
            <w:tcW w:w="1440" w:type="dxa"/>
            <w:vAlign w:val="center"/>
          </w:tcPr>
          <w:p w:rsidR="00A972C4" w:rsidRPr="0060763F" w:rsidRDefault="00A972C4" w:rsidP="00152D51">
            <w:pPr>
              <w:snapToGrid w:val="0"/>
              <w:spacing w:line="288" w:lineRule="auto"/>
              <w:rPr>
                <w:rFonts w:ascii="Times New Roman" w:hAnsi="Times New Roman" w:cs="Times New Roman"/>
                <w:sz w:val="16"/>
                <w:szCs w:val="16"/>
              </w:rPr>
            </w:pPr>
            <w:proofErr w:type="spellStart"/>
            <w:r w:rsidRPr="0060763F">
              <w:rPr>
                <w:rFonts w:ascii="Times New Roman" w:hAnsi="Times New Roman" w:cs="Times New Roman"/>
                <w:sz w:val="16"/>
                <w:szCs w:val="16"/>
              </w:rPr>
              <w:t>Chồng</w:t>
            </w:r>
            <w:proofErr w:type="spellEnd"/>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60763F" w:rsidRDefault="00A972C4" w:rsidP="00152D51">
            <w:pPr>
              <w:snapToGrid w:val="0"/>
              <w:spacing w:before="120" w:line="288" w:lineRule="auto"/>
              <w:rPr>
                <w:rFonts w:ascii="Times New Roman" w:hAnsi="Times New Roman" w:cs="Times New Roman"/>
                <w:sz w:val="16"/>
                <w:szCs w:val="16"/>
              </w:rPr>
            </w:pPr>
            <w:proofErr w:type="spellStart"/>
            <w:r>
              <w:rPr>
                <w:rFonts w:ascii="Times New Roman" w:hAnsi="Times New Roman" w:cs="Times New Roman"/>
                <w:sz w:val="16"/>
                <w:szCs w:val="16"/>
              </w:rPr>
              <w:t>Trần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Hạnh</w:t>
            </w:r>
            <w:proofErr w:type="spellEnd"/>
            <w:r>
              <w:rPr>
                <w:rFonts w:ascii="Times New Roman" w:hAnsi="Times New Roman" w:cs="Times New Roman"/>
                <w:sz w:val="16"/>
                <w:szCs w:val="16"/>
              </w:rPr>
              <w:t xml:space="preserve"> Dung</w:t>
            </w:r>
          </w:p>
        </w:tc>
        <w:tc>
          <w:tcPr>
            <w:tcW w:w="1440" w:type="dxa"/>
            <w:vAlign w:val="center"/>
          </w:tcPr>
          <w:p w:rsidR="00A972C4" w:rsidRPr="0060763F" w:rsidRDefault="00A972C4" w:rsidP="00152D51">
            <w:pPr>
              <w:snapToGrid w:val="0"/>
              <w:spacing w:line="288" w:lineRule="auto"/>
              <w:rPr>
                <w:rFonts w:ascii="Times New Roman" w:hAnsi="Times New Roman" w:cs="Times New Roman"/>
                <w:sz w:val="16"/>
                <w:szCs w:val="16"/>
              </w:rPr>
            </w:pPr>
            <w:r>
              <w:rPr>
                <w:rFonts w:ascii="Times New Roman" w:hAnsi="Times New Roman" w:cs="Times New Roman"/>
                <w:sz w:val="16"/>
                <w:szCs w:val="16"/>
              </w:rPr>
              <w:t>con</w:t>
            </w:r>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Default="00A972C4" w:rsidP="00152D51">
            <w:pPr>
              <w:snapToGrid w:val="0"/>
              <w:spacing w:before="120" w:line="288" w:lineRule="auto"/>
              <w:rPr>
                <w:rFonts w:ascii="Times New Roman" w:hAnsi="Times New Roman" w:cs="Times New Roman"/>
                <w:sz w:val="16"/>
                <w:szCs w:val="16"/>
              </w:rPr>
            </w:pPr>
            <w:proofErr w:type="spellStart"/>
            <w:r>
              <w:rPr>
                <w:rFonts w:ascii="Times New Roman" w:hAnsi="Times New Roman" w:cs="Times New Roman"/>
                <w:sz w:val="16"/>
                <w:szCs w:val="16"/>
              </w:rPr>
              <w:t>Trần</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Mỹ</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Hạnh</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Linh</w:t>
            </w:r>
            <w:proofErr w:type="spellEnd"/>
          </w:p>
        </w:tc>
        <w:tc>
          <w:tcPr>
            <w:tcW w:w="1440" w:type="dxa"/>
            <w:vAlign w:val="center"/>
          </w:tcPr>
          <w:p w:rsidR="00A972C4" w:rsidRDefault="00A972C4" w:rsidP="00152D51">
            <w:pPr>
              <w:snapToGrid w:val="0"/>
              <w:spacing w:line="288" w:lineRule="auto"/>
              <w:rPr>
                <w:rFonts w:ascii="Times New Roman" w:hAnsi="Times New Roman" w:cs="Times New Roman"/>
                <w:sz w:val="16"/>
                <w:szCs w:val="16"/>
              </w:rPr>
            </w:pPr>
            <w:r>
              <w:rPr>
                <w:rFonts w:ascii="Times New Roman" w:hAnsi="Times New Roman" w:cs="Times New Roman"/>
                <w:sz w:val="16"/>
                <w:szCs w:val="16"/>
              </w:rPr>
              <w:t>con</w:t>
            </w:r>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615663" w:rsidRDefault="00A972C4" w:rsidP="00152D51">
            <w:pPr>
              <w:snapToGrid w:val="0"/>
              <w:spacing w:before="120" w:line="288" w:lineRule="auto"/>
              <w:rPr>
                <w:rFonts w:ascii="Times New Roman" w:hAnsi="Times New Roman" w:cs="Times New Roman"/>
                <w:sz w:val="16"/>
                <w:szCs w:val="16"/>
              </w:rPr>
            </w:pPr>
            <w:proofErr w:type="spellStart"/>
            <w:r>
              <w:rPr>
                <w:rFonts w:ascii="Times New Roman" w:hAnsi="Times New Roman" w:cs="Times New Roman"/>
                <w:sz w:val="16"/>
                <w:szCs w:val="16"/>
              </w:rPr>
              <w:t>Đặng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Văn</w:t>
            </w:r>
            <w:proofErr w:type="spellEnd"/>
            <w:r>
              <w:rPr>
                <w:rFonts w:ascii="Times New Roman" w:hAnsi="Times New Roman" w:cs="Times New Roman"/>
                <w:sz w:val="16"/>
                <w:szCs w:val="16"/>
              </w:rPr>
              <w:t xml:space="preserve"> Quang</w:t>
            </w:r>
          </w:p>
        </w:tc>
        <w:tc>
          <w:tcPr>
            <w:tcW w:w="1440" w:type="dxa"/>
            <w:vAlign w:val="center"/>
          </w:tcPr>
          <w:p w:rsidR="00A972C4" w:rsidRPr="00615663" w:rsidRDefault="00A972C4" w:rsidP="00152D51">
            <w:pPr>
              <w:snapToGrid w:val="0"/>
              <w:spacing w:line="288" w:lineRule="auto"/>
              <w:rPr>
                <w:rFonts w:ascii="Times New Roman" w:hAnsi="Times New Roman" w:cs="Times New Roman"/>
                <w:sz w:val="16"/>
                <w:szCs w:val="16"/>
              </w:rPr>
            </w:pPr>
            <w:proofErr w:type="spellStart"/>
            <w:r w:rsidRPr="00615663">
              <w:rPr>
                <w:rFonts w:ascii="Times New Roman" w:hAnsi="Times New Roman" w:cs="Times New Roman"/>
                <w:sz w:val="16"/>
                <w:szCs w:val="16"/>
              </w:rPr>
              <w:t>Bố</w:t>
            </w:r>
            <w:proofErr w:type="spellEnd"/>
            <w:r w:rsidRPr="00615663">
              <w:rPr>
                <w:rFonts w:ascii="Times New Roman" w:hAnsi="Times New Roman" w:cs="Times New Roman"/>
                <w:sz w:val="16"/>
                <w:szCs w:val="16"/>
              </w:rPr>
              <w:t xml:space="preserve"> </w:t>
            </w:r>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615663" w:rsidRDefault="00A972C4" w:rsidP="00152D51">
            <w:pPr>
              <w:snapToGrid w:val="0"/>
              <w:spacing w:before="120" w:line="288" w:lineRule="auto"/>
              <w:rPr>
                <w:rFonts w:ascii="Times New Roman" w:hAnsi="Times New Roman" w:cs="Times New Roman"/>
                <w:sz w:val="16"/>
                <w:szCs w:val="16"/>
              </w:rPr>
            </w:pPr>
            <w:proofErr w:type="spellStart"/>
            <w:r>
              <w:rPr>
                <w:rFonts w:ascii="Times New Roman" w:hAnsi="Times New Roman" w:cs="Times New Roman"/>
                <w:sz w:val="16"/>
                <w:szCs w:val="16"/>
              </w:rPr>
              <w:t>Trần</w:t>
            </w:r>
            <w:proofErr w:type="spellEnd"/>
            <w:r>
              <w:rPr>
                <w:rFonts w:ascii="Times New Roman" w:hAnsi="Times New Roman" w:cs="Times New Roman"/>
                <w:sz w:val="16"/>
                <w:szCs w:val="16"/>
              </w:rPr>
              <w:t xml:space="preserve"> Thị </w:t>
            </w:r>
            <w:proofErr w:type="spellStart"/>
            <w:r>
              <w:rPr>
                <w:rFonts w:ascii="Times New Roman" w:hAnsi="Times New Roman" w:cs="Times New Roman"/>
                <w:sz w:val="16"/>
                <w:szCs w:val="16"/>
              </w:rPr>
              <w:t>Hiệp</w:t>
            </w:r>
            <w:proofErr w:type="spellEnd"/>
          </w:p>
        </w:tc>
        <w:tc>
          <w:tcPr>
            <w:tcW w:w="1440" w:type="dxa"/>
            <w:vAlign w:val="center"/>
          </w:tcPr>
          <w:p w:rsidR="00A972C4" w:rsidRPr="00615663" w:rsidRDefault="00A972C4" w:rsidP="00152D51">
            <w:pPr>
              <w:snapToGrid w:val="0"/>
              <w:spacing w:line="288" w:lineRule="auto"/>
              <w:rPr>
                <w:rFonts w:ascii="Times New Roman" w:hAnsi="Times New Roman" w:cs="Times New Roman"/>
                <w:sz w:val="16"/>
                <w:szCs w:val="16"/>
              </w:rPr>
            </w:pPr>
            <w:proofErr w:type="spellStart"/>
            <w:r w:rsidRPr="00615663">
              <w:rPr>
                <w:rFonts w:ascii="Times New Roman" w:hAnsi="Times New Roman" w:cs="Times New Roman"/>
                <w:sz w:val="16"/>
                <w:szCs w:val="16"/>
              </w:rPr>
              <w:t>Mẹ</w:t>
            </w:r>
            <w:proofErr w:type="spellEnd"/>
            <w:r w:rsidRPr="00615663">
              <w:rPr>
                <w:rFonts w:ascii="Times New Roman" w:hAnsi="Times New Roman" w:cs="Times New Roman"/>
                <w:sz w:val="16"/>
                <w:szCs w:val="16"/>
              </w:rPr>
              <w:t xml:space="preserve"> </w:t>
            </w:r>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615663" w:rsidRDefault="00A972C4" w:rsidP="00152D51">
            <w:pPr>
              <w:snapToGrid w:val="0"/>
              <w:spacing w:before="120" w:line="288" w:lineRule="auto"/>
              <w:rPr>
                <w:rFonts w:ascii="Times New Roman" w:hAnsi="Times New Roman" w:cs="Times New Roman"/>
                <w:sz w:val="16"/>
                <w:szCs w:val="16"/>
              </w:rPr>
            </w:pPr>
            <w:proofErr w:type="spellStart"/>
            <w:r w:rsidRPr="00615663">
              <w:rPr>
                <w:rFonts w:ascii="Times New Roman" w:hAnsi="Times New Roman" w:cs="Times New Roman"/>
                <w:sz w:val="16"/>
                <w:szCs w:val="16"/>
              </w:rPr>
              <w:t>Đặng</w:t>
            </w:r>
            <w:proofErr w:type="spellEnd"/>
            <w:r w:rsidRPr="00615663">
              <w:rPr>
                <w:rFonts w:ascii="Times New Roman" w:hAnsi="Times New Roman" w:cs="Times New Roman"/>
                <w:sz w:val="16"/>
                <w:szCs w:val="16"/>
              </w:rPr>
              <w:t xml:space="preserve"> </w:t>
            </w:r>
            <w:proofErr w:type="spellStart"/>
            <w:r w:rsidRPr="00615663">
              <w:rPr>
                <w:rFonts w:ascii="Times New Roman" w:hAnsi="Times New Roman" w:cs="Times New Roman"/>
                <w:sz w:val="16"/>
                <w:szCs w:val="16"/>
              </w:rPr>
              <w:t>Mỹ</w:t>
            </w:r>
            <w:proofErr w:type="spellEnd"/>
            <w:r w:rsidRPr="00615663">
              <w:rPr>
                <w:rFonts w:ascii="Times New Roman" w:hAnsi="Times New Roman" w:cs="Times New Roman"/>
                <w:sz w:val="16"/>
                <w:szCs w:val="16"/>
              </w:rPr>
              <w:t xml:space="preserve"> </w:t>
            </w:r>
            <w:proofErr w:type="spellStart"/>
            <w:r w:rsidRPr="00615663">
              <w:rPr>
                <w:rFonts w:ascii="Times New Roman" w:hAnsi="Times New Roman" w:cs="Times New Roman"/>
                <w:sz w:val="16"/>
                <w:szCs w:val="16"/>
              </w:rPr>
              <w:t>Hằng</w:t>
            </w:r>
            <w:proofErr w:type="spellEnd"/>
            <w:r w:rsidRPr="00615663">
              <w:rPr>
                <w:rFonts w:ascii="Times New Roman" w:hAnsi="Times New Roman" w:cs="Times New Roman"/>
                <w:sz w:val="16"/>
                <w:szCs w:val="16"/>
              </w:rPr>
              <w:t xml:space="preserve"> </w:t>
            </w:r>
          </w:p>
        </w:tc>
        <w:tc>
          <w:tcPr>
            <w:tcW w:w="1440" w:type="dxa"/>
            <w:vAlign w:val="center"/>
          </w:tcPr>
          <w:p w:rsidR="00A972C4" w:rsidRPr="00615663" w:rsidRDefault="00A972C4" w:rsidP="00152D51">
            <w:pPr>
              <w:snapToGrid w:val="0"/>
              <w:spacing w:line="288" w:lineRule="auto"/>
              <w:rPr>
                <w:rFonts w:ascii="Times New Roman" w:hAnsi="Times New Roman" w:cs="Times New Roman"/>
                <w:sz w:val="16"/>
                <w:szCs w:val="16"/>
              </w:rPr>
            </w:pPr>
            <w:proofErr w:type="spellStart"/>
            <w:r w:rsidRPr="00615663">
              <w:rPr>
                <w:rFonts w:ascii="Times New Roman" w:hAnsi="Times New Roman" w:cs="Times New Roman"/>
                <w:sz w:val="16"/>
                <w:szCs w:val="16"/>
              </w:rPr>
              <w:t>Em</w:t>
            </w:r>
            <w:proofErr w:type="spellEnd"/>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615663" w:rsidRDefault="00A972C4" w:rsidP="00152D51">
            <w:pPr>
              <w:snapToGrid w:val="0"/>
              <w:spacing w:before="120" w:line="288" w:lineRule="auto"/>
              <w:rPr>
                <w:rFonts w:ascii="Times New Roman" w:hAnsi="Times New Roman" w:cs="Times New Roman"/>
                <w:sz w:val="16"/>
                <w:szCs w:val="16"/>
              </w:rPr>
            </w:pPr>
            <w:proofErr w:type="spellStart"/>
            <w:r w:rsidRPr="00615663">
              <w:rPr>
                <w:rFonts w:ascii="Times New Roman" w:hAnsi="Times New Roman" w:cs="Times New Roman"/>
                <w:sz w:val="16"/>
                <w:szCs w:val="16"/>
              </w:rPr>
              <w:t>Đặng</w:t>
            </w:r>
            <w:proofErr w:type="spellEnd"/>
            <w:r w:rsidRPr="00615663">
              <w:rPr>
                <w:rFonts w:ascii="Times New Roman" w:hAnsi="Times New Roman" w:cs="Times New Roman"/>
                <w:sz w:val="16"/>
                <w:szCs w:val="16"/>
              </w:rPr>
              <w:t xml:space="preserve"> </w:t>
            </w:r>
            <w:proofErr w:type="spellStart"/>
            <w:r w:rsidRPr="00615663">
              <w:rPr>
                <w:rFonts w:ascii="Times New Roman" w:hAnsi="Times New Roman" w:cs="Times New Roman"/>
                <w:sz w:val="16"/>
                <w:szCs w:val="16"/>
              </w:rPr>
              <w:t>Mỹ</w:t>
            </w:r>
            <w:proofErr w:type="spellEnd"/>
            <w:r w:rsidRPr="00615663">
              <w:rPr>
                <w:rFonts w:ascii="Times New Roman" w:hAnsi="Times New Roman" w:cs="Times New Roman"/>
                <w:sz w:val="16"/>
                <w:szCs w:val="16"/>
              </w:rPr>
              <w:t xml:space="preserve"> </w:t>
            </w:r>
            <w:proofErr w:type="spellStart"/>
            <w:r w:rsidRPr="00615663">
              <w:rPr>
                <w:rFonts w:ascii="Times New Roman" w:hAnsi="Times New Roman" w:cs="Times New Roman"/>
                <w:sz w:val="16"/>
                <w:szCs w:val="16"/>
              </w:rPr>
              <w:t>Hà</w:t>
            </w:r>
            <w:proofErr w:type="spellEnd"/>
          </w:p>
        </w:tc>
        <w:tc>
          <w:tcPr>
            <w:tcW w:w="1440" w:type="dxa"/>
            <w:vAlign w:val="center"/>
          </w:tcPr>
          <w:p w:rsidR="00A972C4" w:rsidRPr="00615663" w:rsidRDefault="00A972C4" w:rsidP="00152D51">
            <w:pPr>
              <w:snapToGrid w:val="0"/>
              <w:spacing w:line="288" w:lineRule="auto"/>
              <w:rPr>
                <w:rFonts w:ascii="Times New Roman" w:hAnsi="Times New Roman" w:cs="Times New Roman"/>
                <w:sz w:val="16"/>
                <w:szCs w:val="16"/>
              </w:rPr>
            </w:pPr>
            <w:proofErr w:type="spellStart"/>
            <w:r w:rsidRPr="00615663">
              <w:rPr>
                <w:rFonts w:ascii="Times New Roman" w:hAnsi="Times New Roman" w:cs="Times New Roman"/>
                <w:sz w:val="16"/>
                <w:szCs w:val="16"/>
              </w:rPr>
              <w:t>Em</w:t>
            </w:r>
            <w:proofErr w:type="spellEnd"/>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1.000</w:t>
            </w: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0,02%</w:t>
            </w: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09 </w:t>
            </w:r>
          </w:p>
        </w:tc>
        <w:tc>
          <w:tcPr>
            <w:tcW w:w="1980" w:type="dxa"/>
          </w:tcPr>
          <w:p w:rsidR="00A972C4" w:rsidRPr="00EC2432" w:rsidRDefault="00A972C4" w:rsidP="00152D51">
            <w:pPr>
              <w:snapToGrid w:val="0"/>
              <w:spacing w:before="120" w:line="288" w:lineRule="auto"/>
              <w:rPr>
                <w:rFonts w:ascii="Times New Roman" w:hAnsi="Times New Roman" w:cs="Times New Roman"/>
                <w:b/>
                <w:sz w:val="16"/>
                <w:szCs w:val="16"/>
              </w:rPr>
            </w:pPr>
            <w:r w:rsidRPr="00EC2432">
              <w:rPr>
                <w:rFonts w:ascii="Times New Roman" w:hAnsi="Times New Roman" w:cs="Times New Roman"/>
                <w:b/>
                <w:sz w:val="16"/>
                <w:szCs w:val="16"/>
              </w:rPr>
              <w:t xml:space="preserve">Phan </w:t>
            </w:r>
            <w:proofErr w:type="spellStart"/>
            <w:r w:rsidRPr="00EC2432">
              <w:rPr>
                <w:rFonts w:ascii="Times New Roman" w:hAnsi="Times New Roman" w:cs="Times New Roman"/>
                <w:b/>
                <w:sz w:val="16"/>
                <w:szCs w:val="16"/>
              </w:rPr>
              <w:t>Ngọc</w:t>
            </w:r>
            <w:proofErr w:type="spellEnd"/>
            <w:r w:rsidRPr="00EC2432">
              <w:rPr>
                <w:rFonts w:ascii="Times New Roman" w:hAnsi="Times New Roman" w:cs="Times New Roman"/>
                <w:b/>
                <w:sz w:val="16"/>
                <w:szCs w:val="16"/>
              </w:rPr>
              <w:t xml:space="preserve"> </w:t>
            </w:r>
            <w:proofErr w:type="spellStart"/>
            <w:r w:rsidRPr="00EC2432">
              <w:rPr>
                <w:rFonts w:ascii="Times New Roman" w:hAnsi="Times New Roman" w:cs="Times New Roman"/>
                <w:b/>
                <w:sz w:val="16"/>
                <w:szCs w:val="16"/>
              </w:rPr>
              <w:t>Đan</w:t>
            </w:r>
            <w:proofErr w:type="spellEnd"/>
            <w:r w:rsidRPr="00EC2432">
              <w:rPr>
                <w:rFonts w:ascii="Times New Roman" w:hAnsi="Times New Roman" w:cs="Times New Roman"/>
                <w:b/>
                <w:sz w:val="16"/>
                <w:szCs w:val="16"/>
              </w:rPr>
              <w:t xml:space="preserve"> </w:t>
            </w:r>
            <w:proofErr w:type="spellStart"/>
            <w:r w:rsidRPr="00EC2432">
              <w:rPr>
                <w:rFonts w:ascii="Times New Roman" w:hAnsi="Times New Roman" w:cs="Times New Roman"/>
                <w:b/>
                <w:sz w:val="16"/>
                <w:szCs w:val="16"/>
              </w:rPr>
              <w:t>Phương</w:t>
            </w:r>
            <w:proofErr w:type="spellEnd"/>
          </w:p>
        </w:tc>
        <w:tc>
          <w:tcPr>
            <w:tcW w:w="1440" w:type="dxa"/>
            <w:vAlign w:val="center"/>
          </w:tcPr>
          <w:p w:rsidR="00A972C4" w:rsidRPr="00EC2432" w:rsidRDefault="00A972C4" w:rsidP="00152D51">
            <w:pPr>
              <w:snapToGrid w:val="0"/>
              <w:spacing w:line="288" w:lineRule="auto"/>
              <w:rPr>
                <w:rFonts w:ascii="Times New Roman" w:hAnsi="Times New Roman" w:cs="Times New Roman"/>
                <w:b/>
                <w:sz w:val="16"/>
                <w:szCs w:val="16"/>
              </w:rPr>
            </w:pPr>
            <w:r w:rsidRPr="00EC2432">
              <w:rPr>
                <w:rFonts w:ascii="Times New Roman" w:hAnsi="Times New Roman" w:cs="Times New Roman"/>
                <w:b/>
                <w:sz w:val="16"/>
                <w:szCs w:val="16"/>
              </w:rPr>
              <w:t>TV. BKS</w:t>
            </w:r>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77107A" w:rsidRDefault="00A972C4" w:rsidP="00152D51">
            <w:pPr>
              <w:snapToGrid w:val="0"/>
              <w:spacing w:before="120" w:line="288" w:lineRule="auto"/>
              <w:rPr>
                <w:rFonts w:ascii="Times New Roman" w:hAnsi="Times New Roman" w:cs="Times New Roman"/>
                <w:sz w:val="16"/>
                <w:szCs w:val="16"/>
              </w:rPr>
            </w:pPr>
            <w:r w:rsidRPr="0077107A">
              <w:rPr>
                <w:rFonts w:ascii="Times New Roman" w:hAnsi="Times New Roman" w:cs="Times New Roman"/>
                <w:sz w:val="16"/>
                <w:szCs w:val="16"/>
              </w:rPr>
              <w:t xml:space="preserve">Phan </w:t>
            </w:r>
            <w:proofErr w:type="spellStart"/>
            <w:r w:rsidRPr="0077107A">
              <w:rPr>
                <w:rFonts w:ascii="Times New Roman" w:hAnsi="Times New Roman" w:cs="Times New Roman"/>
                <w:sz w:val="16"/>
                <w:szCs w:val="16"/>
              </w:rPr>
              <w:t>Thế</w:t>
            </w:r>
            <w:proofErr w:type="spellEnd"/>
            <w:r w:rsidRPr="0077107A">
              <w:rPr>
                <w:rFonts w:ascii="Times New Roman" w:hAnsi="Times New Roman" w:cs="Times New Roman"/>
                <w:sz w:val="16"/>
                <w:szCs w:val="16"/>
              </w:rPr>
              <w:t xml:space="preserve"> </w:t>
            </w:r>
            <w:proofErr w:type="spellStart"/>
            <w:r w:rsidRPr="0077107A">
              <w:rPr>
                <w:rFonts w:ascii="Times New Roman" w:hAnsi="Times New Roman" w:cs="Times New Roman"/>
                <w:sz w:val="16"/>
                <w:szCs w:val="16"/>
              </w:rPr>
              <w:t>Trực</w:t>
            </w:r>
            <w:proofErr w:type="spellEnd"/>
          </w:p>
        </w:tc>
        <w:tc>
          <w:tcPr>
            <w:tcW w:w="1440" w:type="dxa"/>
            <w:vAlign w:val="center"/>
          </w:tcPr>
          <w:p w:rsidR="00A972C4" w:rsidRPr="004F6256" w:rsidRDefault="00A972C4" w:rsidP="00152D51">
            <w:pPr>
              <w:snapToGrid w:val="0"/>
              <w:spacing w:line="288" w:lineRule="auto"/>
              <w:rPr>
                <w:rFonts w:ascii="Times New Roman" w:hAnsi="Times New Roman" w:cs="Times New Roman"/>
                <w:sz w:val="16"/>
                <w:szCs w:val="16"/>
              </w:rPr>
            </w:pPr>
            <w:proofErr w:type="spellStart"/>
            <w:r w:rsidRPr="004F6256">
              <w:rPr>
                <w:rFonts w:ascii="Times New Roman" w:hAnsi="Times New Roman" w:cs="Times New Roman"/>
                <w:sz w:val="16"/>
                <w:szCs w:val="16"/>
              </w:rPr>
              <w:t>Bố</w:t>
            </w:r>
            <w:proofErr w:type="spellEnd"/>
            <w:r w:rsidRPr="004F6256">
              <w:rPr>
                <w:rFonts w:ascii="Times New Roman" w:hAnsi="Times New Roman" w:cs="Times New Roman"/>
                <w:sz w:val="16"/>
                <w:szCs w:val="16"/>
              </w:rPr>
              <w:t xml:space="preserve"> </w:t>
            </w:r>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77107A" w:rsidRDefault="00A972C4" w:rsidP="00152D51">
            <w:pPr>
              <w:snapToGrid w:val="0"/>
              <w:spacing w:before="120" w:line="288" w:lineRule="auto"/>
              <w:rPr>
                <w:rFonts w:ascii="Times New Roman" w:hAnsi="Times New Roman" w:cs="Times New Roman"/>
                <w:sz w:val="16"/>
                <w:szCs w:val="16"/>
              </w:rPr>
            </w:pPr>
            <w:r w:rsidRPr="0077107A">
              <w:rPr>
                <w:rFonts w:ascii="Times New Roman" w:hAnsi="Times New Roman" w:cs="Times New Roman"/>
                <w:sz w:val="16"/>
                <w:szCs w:val="16"/>
              </w:rPr>
              <w:t xml:space="preserve">Nguyễn Hồng </w:t>
            </w:r>
            <w:proofErr w:type="spellStart"/>
            <w:r w:rsidRPr="0077107A">
              <w:rPr>
                <w:rFonts w:ascii="Times New Roman" w:hAnsi="Times New Roman" w:cs="Times New Roman"/>
                <w:sz w:val="16"/>
                <w:szCs w:val="16"/>
              </w:rPr>
              <w:t>Lạc</w:t>
            </w:r>
            <w:proofErr w:type="spellEnd"/>
          </w:p>
        </w:tc>
        <w:tc>
          <w:tcPr>
            <w:tcW w:w="1440" w:type="dxa"/>
            <w:vAlign w:val="center"/>
          </w:tcPr>
          <w:p w:rsidR="00A972C4" w:rsidRPr="004F6256" w:rsidRDefault="00A972C4" w:rsidP="00152D51">
            <w:pPr>
              <w:snapToGrid w:val="0"/>
              <w:spacing w:line="288" w:lineRule="auto"/>
              <w:rPr>
                <w:rFonts w:ascii="Times New Roman" w:hAnsi="Times New Roman" w:cs="Times New Roman"/>
                <w:sz w:val="16"/>
                <w:szCs w:val="16"/>
              </w:rPr>
            </w:pPr>
            <w:proofErr w:type="spellStart"/>
            <w:r w:rsidRPr="004F6256">
              <w:rPr>
                <w:rFonts w:ascii="Times New Roman" w:hAnsi="Times New Roman" w:cs="Times New Roman"/>
                <w:sz w:val="16"/>
                <w:szCs w:val="16"/>
              </w:rPr>
              <w:t>Mẹ</w:t>
            </w:r>
            <w:proofErr w:type="spellEnd"/>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77107A" w:rsidRDefault="00A972C4" w:rsidP="00152D51">
            <w:pPr>
              <w:snapToGrid w:val="0"/>
              <w:spacing w:before="120" w:line="288" w:lineRule="auto"/>
              <w:rPr>
                <w:rFonts w:ascii="Times New Roman" w:hAnsi="Times New Roman" w:cs="Times New Roman"/>
                <w:sz w:val="16"/>
                <w:szCs w:val="16"/>
              </w:rPr>
            </w:pPr>
            <w:r w:rsidRPr="0077107A">
              <w:rPr>
                <w:rFonts w:ascii="Times New Roman" w:hAnsi="Times New Roman" w:cs="Times New Roman"/>
                <w:sz w:val="16"/>
                <w:szCs w:val="16"/>
              </w:rPr>
              <w:t xml:space="preserve">Phan </w:t>
            </w:r>
            <w:proofErr w:type="spellStart"/>
            <w:r w:rsidRPr="0077107A">
              <w:rPr>
                <w:rFonts w:ascii="Times New Roman" w:hAnsi="Times New Roman" w:cs="Times New Roman"/>
                <w:sz w:val="16"/>
                <w:szCs w:val="16"/>
              </w:rPr>
              <w:t>Hoài</w:t>
            </w:r>
            <w:proofErr w:type="spellEnd"/>
            <w:r w:rsidRPr="0077107A">
              <w:rPr>
                <w:rFonts w:ascii="Times New Roman" w:hAnsi="Times New Roman" w:cs="Times New Roman"/>
                <w:sz w:val="16"/>
                <w:szCs w:val="16"/>
              </w:rPr>
              <w:t xml:space="preserve"> </w:t>
            </w:r>
            <w:proofErr w:type="spellStart"/>
            <w:r w:rsidRPr="0077107A">
              <w:rPr>
                <w:rFonts w:ascii="Times New Roman" w:hAnsi="Times New Roman" w:cs="Times New Roman"/>
                <w:sz w:val="16"/>
                <w:szCs w:val="16"/>
              </w:rPr>
              <w:t>Vũ</w:t>
            </w:r>
            <w:proofErr w:type="spellEnd"/>
          </w:p>
        </w:tc>
        <w:tc>
          <w:tcPr>
            <w:tcW w:w="1440" w:type="dxa"/>
            <w:vAlign w:val="center"/>
          </w:tcPr>
          <w:p w:rsidR="00A972C4" w:rsidRPr="00EC2432" w:rsidRDefault="00A972C4" w:rsidP="00152D51">
            <w:pPr>
              <w:snapToGrid w:val="0"/>
              <w:spacing w:line="288" w:lineRule="auto"/>
              <w:rPr>
                <w:rFonts w:ascii="Times New Roman" w:hAnsi="Times New Roman" w:cs="Times New Roman"/>
                <w:b/>
                <w:sz w:val="16"/>
                <w:szCs w:val="16"/>
              </w:rPr>
            </w:pPr>
            <w:r w:rsidRPr="004F6256">
              <w:rPr>
                <w:rFonts w:ascii="Times New Roman" w:hAnsi="Times New Roman" w:cs="Times New Roman"/>
                <w:sz w:val="16"/>
                <w:szCs w:val="16"/>
              </w:rPr>
              <w:t>Anh</w:t>
            </w:r>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10</w:t>
            </w:r>
          </w:p>
        </w:tc>
        <w:tc>
          <w:tcPr>
            <w:tcW w:w="1980" w:type="dxa"/>
          </w:tcPr>
          <w:p w:rsidR="00A972C4" w:rsidRPr="00EC2432" w:rsidRDefault="00A972C4" w:rsidP="00152D51">
            <w:pPr>
              <w:snapToGrid w:val="0"/>
              <w:spacing w:before="120" w:line="288" w:lineRule="auto"/>
              <w:rPr>
                <w:rFonts w:ascii="Times New Roman" w:hAnsi="Times New Roman" w:cs="Times New Roman"/>
                <w:b/>
                <w:sz w:val="16"/>
                <w:szCs w:val="16"/>
              </w:rPr>
            </w:pPr>
            <w:proofErr w:type="spellStart"/>
            <w:r>
              <w:rPr>
                <w:rFonts w:ascii="Times New Roman" w:hAnsi="Times New Roman" w:cs="Times New Roman"/>
                <w:b/>
                <w:sz w:val="16"/>
                <w:szCs w:val="16"/>
              </w:rPr>
              <w:t>Hồ</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Lệ</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Hoài</w:t>
            </w:r>
            <w:proofErr w:type="spellEnd"/>
            <w:r>
              <w:rPr>
                <w:rFonts w:ascii="Times New Roman" w:hAnsi="Times New Roman" w:cs="Times New Roman"/>
                <w:b/>
                <w:sz w:val="16"/>
                <w:szCs w:val="16"/>
              </w:rPr>
              <w:t xml:space="preserve"> Mai</w:t>
            </w:r>
          </w:p>
        </w:tc>
        <w:tc>
          <w:tcPr>
            <w:tcW w:w="1440" w:type="dxa"/>
            <w:vAlign w:val="center"/>
          </w:tcPr>
          <w:p w:rsidR="00A972C4" w:rsidRPr="00EC2432" w:rsidRDefault="00A972C4" w:rsidP="00152D51">
            <w:pPr>
              <w:snapToGrid w:val="0"/>
              <w:spacing w:line="288" w:lineRule="auto"/>
              <w:rPr>
                <w:rFonts w:ascii="Times New Roman" w:hAnsi="Times New Roman" w:cs="Times New Roman"/>
                <w:b/>
                <w:sz w:val="16"/>
                <w:szCs w:val="16"/>
              </w:rPr>
            </w:pPr>
            <w:r w:rsidRPr="00EC2432">
              <w:rPr>
                <w:rFonts w:ascii="Times New Roman" w:hAnsi="Times New Roman" w:cs="Times New Roman"/>
                <w:b/>
                <w:sz w:val="16"/>
                <w:szCs w:val="16"/>
              </w:rPr>
              <w:t>TV. BKS</w:t>
            </w:r>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4F6256" w:rsidRDefault="00A972C4" w:rsidP="00152D51">
            <w:pPr>
              <w:snapToGrid w:val="0"/>
              <w:spacing w:before="120" w:line="288" w:lineRule="auto"/>
              <w:rPr>
                <w:rFonts w:ascii="Times New Roman" w:hAnsi="Times New Roman" w:cs="Times New Roman"/>
                <w:sz w:val="16"/>
                <w:szCs w:val="16"/>
              </w:rPr>
            </w:pPr>
            <w:r w:rsidRPr="004F6256">
              <w:rPr>
                <w:rFonts w:ascii="Times New Roman" w:hAnsi="Times New Roman" w:cs="Times New Roman"/>
                <w:sz w:val="16"/>
                <w:szCs w:val="16"/>
              </w:rPr>
              <w:t xml:space="preserve">Nguyễn </w:t>
            </w:r>
            <w:proofErr w:type="spellStart"/>
            <w:r w:rsidRPr="004F6256">
              <w:rPr>
                <w:rFonts w:ascii="Times New Roman" w:hAnsi="Times New Roman" w:cs="Times New Roman"/>
                <w:sz w:val="16"/>
                <w:szCs w:val="16"/>
              </w:rPr>
              <w:t>Hữu</w:t>
            </w:r>
            <w:proofErr w:type="spellEnd"/>
            <w:r w:rsidRPr="004F6256">
              <w:rPr>
                <w:rFonts w:ascii="Times New Roman" w:hAnsi="Times New Roman" w:cs="Times New Roman"/>
                <w:sz w:val="16"/>
                <w:szCs w:val="16"/>
              </w:rPr>
              <w:t xml:space="preserve"> </w:t>
            </w:r>
            <w:proofErr w:type="spellStart"/>
            <w:r w:rsidRPr="004F6256">
              <w:rPr>
                <w:rFonts w:ascii="Times New Roman" w:hAnsi="Times New Roman" w:cs="Times New Roman"/>
                <w:sz w:val="16"/>
                <w:szCs w:val="16"/>
              </w:rPr>
              <w:t>Dũng</w:t>
            </w:r>
            <w:proofErr w:type="spellEnd"/>
          </w:p>
        </w:tc>
        <w:tc>
          <w:tcPr>
            <w:tcW w:w="1440" w:type="dxa"/>
            <w:vAlign w:val="center"/>
          </w:tcPr>
          <w:p w:rsidR="00A972C4" w:rsidRPr="004F6256" w:rsidRDefault="00A972C4" w:rsidP="00152D51">
            <w:pPr>
              <w:snapToGrid w:val="0"/>
              <w:spacing w:line="288" w:lineRule="auto"/>
              <w:rPr>
                <w:rFonts w:ascii="Times New Roman" w:hAnsi="Times New Roman" w:cs="Times New Roman"/>
                <w:sz w:val="16"/>
                <w:szCs w:val="16"/>
              </w:rPr>
            </w:pPr>
            <w:proofErr w:type="spellStart"/>
            <w:r w:rsidRPr="004F6256">
              <w:rPr>
                <w:rFonts w:ascii="Times New Roman" w:hAnsi="Times New Roman" w:cs="Times New Roman"/>
                <w:sz w:val="16"/>
                <w:szCs w:val="16"/>
              </w:rPr>
              <w:t>Ch</w:t>
            </w:r>
            <w:r>
              <w:rPr>
                <w:rFonts w:ascii="Times New Roman" w:hAnsi="Times New Roman" w:cs="Times New Roman"/>
                <w:sz w:val="16"/>
                <w:szCs w:val="16"/>
              </w:rPr>
              <w:t>ồ</w:t>
            </w:r>
            <w:r w:rsidRPr="004F6256">
              <w:rPr>
                <w:rFonts w:ascii="Times New Roman" w:hAnsi="Times New Roman" w:cs="Times New Roman"/>
                <w:sz w:val="16"/>
                <w:szCs w:val="16"/>
              </w:rPr>
              <w:t>ng</w:t>
            </w:r>
            <w:proofErr w:type="spellEnd"/>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75.000</w:t>
            </w: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1,42%</w:t>
            </w: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r>
              <w:rPr>
                <w:rFonts w:ascii="Times New Roman" w:hAnsi="Times New Roman" w:cs="Times New Roman"/>
                <w:sz w:val="16"/>
                <w:szCs w:val="16"/>
                <w:lang w:val="en-US"/>
              </w:rPr>
              <w:t>11</w:t>
            </w:r>
          </w:p>
        </w:tc>
        <w:tc>
          <w:tcPr>
            <w:tcW w:w="1980" w:type="dxa"/>
          </w:tcPr>
          <w:p w:rsidR="00A972C4" w:rsidRPr="00170643" w:rsidRDefault="00A972C4" w:rsidP="00152D51">
            <w:pPr>
              <w:snapToGrid w:val="0"/>
              <w:spacing w:before="120" w:line="288" w:lineRule="auto"/>
              <w:rPr>
                <w:rFonts w:ascii="Times New Roman" w:hAnsi="Times New Roman" w:cs="Times New Roman"/>
                <w:b/>
                <w:sz w:val="16"/>
                <w:szCs w:val="16"/>
              </w:rPr>
            </w:pPr>
            <w:proofErr w:type="spellStart"/>
            <w:r w:rsidRPr="00170643">
              <w:rPr>
                <w:rFonts w:ascii="Times New Roman" w:hAnsi="Times New Roman" w:cs="Times New Roman"/>
                <w:b/>
                <w:sz w:val="16"/>
                <w:szCs w:val="16"/>
              </w:rPr>
              <w:t>Phạm</w:t>
            </w:r>
            <w:proofErr w:type="spellEnd"/>
            <w:r w:rsidRPr="00170643">
              <w:rPr>
                <w:rFonts w:ascii="Times New Roman" w:hAnsi="Times New Roman" w:cs="Times New Roman"/>
                <w:b/>
                <w:sz w:val="16"/>
                <w:szCs w:val="16"/>
              </w:rPr>
              <w:t xml:space="preserve"> Thị </w:t>
            </w:r>
            <w:proofErr w:type="spellStart"/>
            <w:r w:rsidRPr="00170643">
              <w:rPr>
                <w:rFonts w:ascii="Times New Roman" w:hAnsi="Times New Roman" w:cs="Times New Roman"/>
                <w:b/>
                <w:sz w:val="16"/>
                <w:szCs w:val="16"/>
              </w:rPr>
              <w:t>Hiên</w:t>
            </w:r>
            <w:proofErr w:type="spellEnd"/>
          </w:p>
        </w:tc>
        <w:tc>
          <w:tcPr>
            <w:tcW w:w="1440" w:type="dxa"/>
            <w:vAlign w:val="center"/>
          </w:tcPr>
          <w:p w:rsidR="00A972C4" w:rsidRPr="00170643" w:rsidRDefault="00A972C4" w:rsidP="00152D51">
            <w:pPr>
              <w:snapToGrid w:val="0"/>
              <w:spacing w:line="288" w:lineRule="auto"/>
              <w:rPr>
                <w:rFonts w:ascii="Times New Roman" w:hAnsi="Times New Roman" w:cs="Times New Roman"/>
                <w:b/>
                <w:sz w:val="16"/>
                <w:szCs w:val="16"/>
              </w:rPr>
            </w:pPr>
            <w:proofErr w:type="spellStart"/>
            <w:r w:rsidRPr="00170643">
              <w:rPr>
                <w:rFonts w:ascii="Times New Roman" w:hAnsi="Times New Roman" w:cs="Times New Roman"/>
                <w:b/>
                <w:sz w:val="16"/>
                <w:szCs w:val="16"/>
              </w:rPr>
              <w:t>Kế</w:t>
            </w:r>
            <w:proofErr w:type="spellEnd"/>
            <w:r w:rsidRPr="00170643">
              <w:rPr>
                <w:rFonts w:ascii="Times New Roman" w:hAnsi="Times New Roman" w:cs="Times New Roman"/>
                <w:b/>
                <w:sz w:val="16"/>
                <w:szCs w:val="16"/>
              </w:rPr>
              <w:t xml:space="preserve"> </w:t>
            </w:r>
            <w:proofErr w:type="spellStart"/>
            <w:r w:rsidRPr="00170643">
              <w:rPr>
                <w:rFonts w:ascii="Times New Roman" w:hAnsi="Times New Roman" w:cs="Times New Roman"/>
                <w:b/>
                <w:sz w:val="16"/>
                <w:szCs w:val="16"/>
              </w:rPr>
              <w:t>Toán</w:t>
            </w:r>
            <w:proofErr w:type="spellEnd"/>
            <w:r w:rsidRPr="00170643">
              <w:rPr>
                <w:rFonts w:ascii="Times New Roman" w:hAnsi="Times New Roman" w:cs="Times New Roman"/>
                <w:b/>
                <w:sz w:val="16"/>
                <w:szCs w:val="16"/>
              </w:rPr>
              <w:t xml:space="preserve"> </w:t>
            </w:r>
            <w:proofErr w:type="spellStart"/>
            <w:r w:rsidRPr="00170643">
              <w:rPr>
                <w:rFonts w:ascii="Times New Roman" w:hAnsi="Times New Roman" w:cs="Times New Roman"/>
                <w:b/>
                <w:sz w:val="16"/>
                <w:szCs w:val="16"/>
              </w:rPr>
              <w:t>Trưởng</w:t>
            </w:r>
            <w:proofErr w:type="spellEnd"/>
          </w:p>
        </w:tc>
        <w:tc>
          <w:tcPr>
            <w:tcW w:w="2430" w:type="dxa"/>
          </w:tcPr>
          <w:p w:rsidR="00A972C4" w:rsidRPr="004F6256" w:rsidRDefault="00A972C4" w:rsidP="00152D51">
            <w:pPr>
              <w:rPr>
                <w:rFonts w:ascii="Times New Roman" w:hAnsi="Times New Roman" w:cs="Times New Roman"/>
                <w:sz w:val="16"/>
                <w:szCs w:val="16"/>
              </w:rPr>
            </w:pPr>
          </w:p>
        </w:tc>
        <w:tc>
          <w:tcPr>
            <w:tcW w:w="1260" w:type="dxa"/>
            <w:vAlign w:val="center"/>
          </w:tcPr>
          <w:p w:rsidR="00A972C4" w:rsidRPr="004F6256"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Pr="004F6256"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r w:rsidR="00A972C4" w:rsidRPr="00B01DE8" w:rsidTr="00A972C4">
        <w:trPr>
          <w:trHeight w:val="396"/>
        </w:trPr>
        <w:tc>
          <w:tcPr>
            <w:tcW w:w="54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980" w:type="dxa"/>
          </w:tcPr>
          <w:p w:rsidR="00A972C4" w:rsidRPr="00690EAF" w:rsidRDefault="00A972C4" w:rsidP="00152D51">
            <w:pPr>
              <w:snapToGrid w:val="0"/>
              <w:spacing w:before="120" w:line="288" w:lineRule="auto"/>
              <w:rPr>
                <w:rFonts w:ascii="Times New Roman" w:hAnsi="Times New Roman" w:cs="Times New Roman"/>
                <w:sz w:val="16"/>
                <w:szCs w:val="16"/>
              </w:rPr>
            </w:pPr>
            <w:r w:rsidRPr="00690EAF">
              <w:rPr>
                <w:rFonts w:ascii="Times New Roman" w:hAnsi="Times New Roman" w:cs="Times New Roman"/>
                <w:sz w:val="16"/>
                <w:szCs w:val="16"/>
              </w:rPr>
              <w:t xml:space="preserve">  </w:t>
            </w:r>
            <w:proofErr w:type="spellStart"/>
            <w:r>
              <w:rPr>
                <w:rFonts w:ascii="Times New Roman" w:hAnsi="Times New Roman" w:cs="Times New Roman"/>
                <w:sz w:val="16"/>
                <w:szCs w:val="16"/>
              </w:rPr>
              <w:t>Đặng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Văn</w:t>
            </w:r>
            <w:proofErr w:type="spellEnd"/>
            <w:r>
              <w:rPr>
                <w:rFonts w:ascii="Times New Roman" w:hAnsi="Times New Roman" w:cs="Times New Roman"/>
                <w:sz w:val="16"/>
                <w:szCs w:val="16"/>
              </w:rPr>
              <w:t xml:space="preserve"> </w:t>
            </w:r>
            <w:proofErr w:type="spellStart"/>
            <w:r w:rsidRPr="00690EAF">
              <w:rPr>
                <w:rFonts w:ascii="Times New Roman" w:hAnsi="Times New Roman" w:cs="Times New Roman"/>
                <w:sz w:val="16"/>
                <w:szCs w:val="16"/>
              </w:rPr>
              <w:t>RoPho</w:t>
            </w:r>
            <w:proofErr w:type="spellEnd"/>
          </w:p>
        </w:tc>
        <w:tc>
          <w:tcPr>
            <w:tcW w:w="1440" w:type="dxa"/>
            <w:vAlign w:val="center"/>
          </w:tcPr>
          <w:p w:rsidR="00A972C4" w:rsidRPr="00170643" w:rsidRDefault="00A972C4" w:rsidP="00152D51">
            <w:pPr>
              <w:snapToGrid w:val="0"/>
              <w:spacing w:line="288" w:lineRule="auto"/>
              <w:rPr>
                <w:rFonts w:ascii="Times New Roman" w:hAnsi="Times New Roman" w:cs="Times New Roman"/>
                <w:b/>
                <w:sz w:val="16"/>
                <w:szCs w:val="16"/>
              </w:rPr>
            </w:pPr>
            <w:proofErr w:type="spellStart"/>
            <w:r w:rsidRPr="004F6256">
              <w:rPr>
                <w:rFonts w:ascii="Times New Roman" w:hAnsi="Times New Roman" w:cs="Times New Roman"/>
                <w:sz w:val="16"/>
                <w:szCs w:val="16"/>
              </w:rPr>
              <w:t>Chồng</w:t>
            </w:r>
            <w:proofErr w:type="spellEnd"/>
          </w:p>
        </w:tc>
        <w:tc>
          <w:tcPr>
            <w:tcW w:w="2430" w:type="dxa"/>
          </w:tcPr>
          <w:p w:rsidR="00A972C4" w:rsidRDefault="00A972C4" w:rsidP="00152D51">
            <w:pPr>
              <w:rPr>
                <w:rFonts w:ascii="Times New Roman" w:hAnsi="Times New Roman" w:cs="Times New Roman"/>
                <w:sz w:val="16"/>
                <w:szCs w:val="16"/>
              </w:rPr>
            </w:pPr>
          </w:p>
        </w:tc>
        <w:tc>
          <w:tcPr>
            <w:tcW w:w="126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1080" w:type="dxa"/>
            <w:vAlign w:val="center"/>
          </w:tcPr>
          <w:p w:rsidR="00A972C4" w:rsidRDefault="00A972C4" w:rsidP="00152D51">
            <w:pPr>
              <w:pStyle w:val="ListParagraph"/>
              <w:tabs>
                <w:tab w:val="left" w:pos="1701"/>
              </w:tabs>
              <w:spacing w:line="360" w:lineRule="auto"/>
              <w:ind w:left="0"/>
              <w:rPr>
                <w:rFonts w:ascii="Times New Roman" w:hAnsi="Times New Roman" w:cs="Times New Roman"/>
                <w:sz w:val="16"/>
                <w:szCs w:val="16"/>
                <w:lang w:val="en-US"/>
              </w:rPr>
            </w:pPr>
          </w:p>
        </w:tc>
        <w:tc>
          <w:tcPr>
            <w:tcW w:w="99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c>
          <w:tcPr>
            <w:tcW w:w="810" w:type="dxa"/>
            <w:vAlign w:val="center"/>
          </w:tcPr>
          <w:p w:rsidR="00A972C4" w:rsidRDefault="00A972C4" w:rsidP="00152D51">
            <w:pPr>
              <w:pStyle w:val="ListParagraph"/>
              <w:tabs>
                <w:tab w:val="left" w:pos="1701"/>
              </w:tabs>
              <w:spacing w:line="360" w:lineRule="auto"/>
              <w:ind w:left="0"/>
              <w:jc w:val="center"/>
              <w:rPr>
                <w:rFonts w:ascii="Times New Roman" w:hAnsi="Times New Roman" w:cs="Times New Roman"/>
                <w:sz w:val="16"/>
                <w:szCs w:val="16"/>
                <w:lang w:val="en-US"/>
              </w:rPr>
            </w:pPr>
          </w:p>
        </w:tc>
      </w:tr>
    </w:tbl>
    <w:p w:rsidR="00A972C4" w:rsidRPr="009D08AF" w:rsidRDefault="00A972C4" w:rsidP="00A972C4">
      <w:pPr>
        <w:jc w:val="both"/>
        <w:rPr>
          <w:rFonts w:ascii="Times New Roman" w:hAnsi="Times New Roman" w:cs="Times New Roman"/>
          <w:b/>
        </w:rPr>
      </w:pPr>
    </w:p>
    <w:p w:rsidR="00A972C4" w:rsidRPr="00227078" w:rsidRDefault="00A972C4" w:rsidP="00227078">
      <w:pPr>
        <w:tabs>
          <w:tab w:val="left" w:pos="7200"/>
        </w:tabs>
        <w:rPr>
          <w:lang w:val="en-US"/>
        </w:rPr>
      </w:pPr>
    </w:p>
    <w:sectPr w:rsidR="00A972C4" w:rsidRPr="00227078" w:rsidSect="00F3317E">
      <w:pgSz w:w="11906" w:h="16838"/>
      <w:pgMar w:top="1170" w:right="991"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2">
    <w:nsid w:val="019D0BC5"/>
    <w:multiLevelType w:val="hybridMultilevel"/>
    <w:tmpl w:val="49F250B8"/>
    <w:lvl w:ilvl="0" w:tplc="5D1C87CE">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95E51"/>
    <w:multiLevelType w:val="hybridMultilevel"/>
    <w:tmpl w:val="3D1471E6"/>
    <w:lvl w:ilvl="0" w:tplc="355208F4">
      <w:start w:val="1"/>
      <w:numFmt w:val="upperRoman"/>
      <w:lvlText w:val="%1."/>
      <w:lvlJc w:val="left"/>
      <w:pPr>
        <w:ind w:left="990" w:hanging="720"/>
      </w:pPr>
      <w:rPr>
        <w:rFonts w:hint="default"/>
      </w:rPr>
    </w:lvl>
    <w:lvl w:ilvl="1" w:tplc="0809000F">
      <w:start w:val="1"/>
      <w:numFmt w:val="decimal"/>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EEC01F0"/>
    <w:multiLevelType w:val="hybridMultilevel"/>
    <w:tmpl w:val="80B6302E"/>
    <w:lvl w:ilvl="0" w:tplc="A2EA5E3C">
      <w:start w:val="6"/>
      <w:numFmt w:val="bullet"/>
      <w:lvlText w:val="-"/>
      <w:lvlJc w:val="left"/>
      <w:pPr>
        <w:ind w:left="2055" w:hanging="360"/>
      </w:pPr>
      <w:rPr>
        <w:rFonts w:ascii="Times New Roman" w:eastAsiaTheme="minorHAnsi" w:hAnsi="Times New Roman" w:cs="Times New Roman"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5">
    <w:nsid w:val="3E267901"/>
    <w:multiLevelType w:val="hybridMultilevel"/>
    <w:tmpl w:val="5B6CD00A"/>
    <w:lvl w:ilvl="0" w:tplc="5D1C87CE">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44D56231"/>
    <w:multiLevelType w:val="hybridMultilevel"/>
    <w:tmpl w:val="9E244C26"/>
    <w:lvl w:ilvl="0" w:tplc="66D0B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5449D"/>
    <w:multiLevelType w:val="hybridMultilevel"/>
    <w:tmpl w:val="9DC62D62"/>
    <w:lvl w:ilvl="0" w:tplc="EBB29838">
      <w:start w:val="6"/>
      <w:numFmt w:val="bullet"/>
      <w:lvlText w:val="-"/>
      <w:lvlJc w:val="left"/>
      <w:pPr>
        <w:ind w:left="2055" w:hanging="360"/>
      </w:pPr>
      <w:rPr>
        <w:rFonts w:ascii="Times New Roman" w:eastAsiaTheme="minorHAnsi" w:hAnsi="Times New Roman" w:cs="Times New Roman"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8">
    <w:nsid w:val="5DB12682"/>
    <w:multiLevelType w:val="hybridMultilevel"/>
    <w:tmpl w:val="0A3E608E"/>
    <w:lvl w:ilvl="0" w:tplc="9DECD5E2">
      <w:start w:val="1"/>
      <w:numFmt w:val="bullet"/>
      <w:lvlText w:val="+"/>
      <w:lvlJc w:val="left"/>
      <w:pPr>
        <w:ind w:left="734" w:hanging="360"/>
      </w:pPr>
      <w:rPr>
        <w:rFonts w:ascii="Times New Roman" w:eastAsia="Times New Roman" w:hAnsi="Times New Roman" w:cs="Times New Roman" w:hint="default"/>
        <w:sz w:val="21"/>
        <w:szCs w:val="21"/>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2"/>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A0123"/>
    <w:rsid w:val="00000D1C"/>
    <w:rsid w:val="00026B3E"/>
    <w:rsid w:val="00091687"/>
    <w:rsid w:val="000D2D55"/>
    <w:rsid w:val="00110989"/>
    <w:rsid w:val="00111264"/>
    <w:rsid w:val="0011232F"/>
    <w:rsid w:val="0012295D"/>
    <w:rsid w:val="00144185"/>
    <w:rsid w:val="00156265"/>
    <w:rsid w:val="001D4C87"/>
    <w:rsid w:val="001F2EF3"/>
    <w:rsid w:val="002214DC"/>
    <w:rsid w:val="00223EB7"/>
    <w:rsid w:val="00227078"/>
    <w:rsid w:val="00227805"/>
    <w:rsid w:val="00273363"/>
    <w:rsid w:val="002A7F1E"/>
    <w:rsid w:val="002D4A0A"/>
    <w:rsid w:val="002E4745"/>
    <w:rsid w:val="002E7DAB"/>
    <w:rsid w:val="002F5BBB"/>
    <w:rsid w:val="00317A7D"/>
    <w:rsid w:val="00330BA5"/>
    <w:rsid w:val="00347264"/>
    <w:rsid w:val="00374356"/>
    <w:rsid w:val="00394411"/>
    <w:rsid w:val="003A65E1"/>
    <w:rsid w:val="0041634B"/>
    <w:rsid w:val="00443A9D"/>
    <w:rsid w:val="004A0123"/>
    <w:rsid w:val="004C35CA"/>
    <w:rsid w:val="0056208C"/>
    <w:rsid w:val="00573B24"/>
    <w:rsid w:val="005C2093"/>
    <w:rsid w:val="005D0B59"/>
    <w:rsid w:val="005E386A"/>
    <w:rsid w:val="00605534"/>
    <w:rsid w:val="0062710A"/>
    <w:rsid w:val="00664176"/>
    <w:rsid w:val="006A6DF4"/>
    <w:rsid w:val="00726E72"/>
    <w:rsid w:val="00751F90"/>
    <w:rsid w:val="0075578E"/>
    <w:rsid w:val="00776BAF"/>
    <w:rsid w:val="00797257"/>
    <w:rsid w:val="007A7D9D"/>
    <w:rsid w:val="007B5C7C"/>
    <w:rsid w:val="007B7D55"/>
    <w:rsid w:val="00807FB3"/>
    <w:rsid w:val="00855EEC"/>
    <w:rsid w:val="00870A3E"/>
    <w:rsid w:val="008B3483"/>
    <w:rsid w:val="008B40E6"/>
    <w:rsid w:val="008C2C01"/>
    <w:rsid w:val="00923E03"/>
    <w:rsid w:val="009306A5"/>
    <w:rsid w:val="00932CF4"/>
    <w:rsid w:val="009559A4"/>
    <w:rsid w:val="00965E85"/>
    <w:rsid w:val="009B16B3"/>
    <w:rsid w:val="00A01495"/>
    <w:rsid w:val="00A02DF2"/>
    <w:rsid w:val="00A04DB0"/>
    <w:rsid w:val="00A17DD0"/>
    <w:rsid w:val="00A25805"/>
    <w:rsid w:val="00A3452B"/>
    <w:rsid w:val="00A85923"/>
    <w:rsid w:val="00A972C4"/>
    <w:rsid w:val="00AB0338"/>
    <w:rsid w:val="00AC27D9"/>
    <w:rsid w:val="00AD4495"/>
    <w:rsid w:val="00AE325F"/>
    <w:rsid w:val="00B05C19"/>
    <w:rsid w:val="00C23653"/>
    <w:rsid w:val="00C344E5"/>
    <w:rsid w:val="00C61E36"/>
    <w:rsid w:val="00CC32DB"/>
    <w:rsid w:val="00CD4206"/>
    <w:rsid w:val="00CF3A75"/>
    <w:rsid w:val="00D1261D"/>
    <w:rsid w:val="00D12CA1"/>
    <w:rsid w:val="00D1338F"/>
    <w:rsid w:val="00D25F6B"/>
    <w:rsid w:val="00D45C99"/>
    <w:rsid w:val="00D54E82"/>
    <w:rsid w:val="00D83449"/>
    <w:rsid w:val="00DA3C5C"/>
    <w:rsid w:val="00DC5040"/>
    <w:rsid w:val="00DC7875"/>
    <w:rsid w:val="00DE5E53"/>
    <w:rsid w:val="00DE698C"/>
    <w:rsid w:val="00E101E7"/>
    <w:rsid w:val="00E10BE2"/>
    <w:rsid w:val="00E229AB"/>
    <w:rsid w:val="00E35A42"/>
    <w:rsid w:val="00EA51A0"/>
    <w:rsid w:val="00EF56B5"/>
    <w:rsid w:val="00F31326"/>
    <w:rsid w:val="00F3288F"/>
    <w:rsid w:val="00F3317E"/>
    <w:rsid w:val="00F40177"/>
    <w:rsid w:val="00F70970"/>
    <w:rsid w:val="00F939EB"/>
    <w:rsid w:val="00FD7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2093"/>
    <w:pPr>
      <w:ind w:left="720"/>
      <w:contextualSpacing/>
    </w:pPr>
  </w:style>
  <w:style w:type="paragraph" w:styleId="BalloonText">
    <w:name w:val="Balloon Text"/>
    <w:basedOn w:val="Normal"/>
    <w:link w:val="BalloonTextChar"/>
    <w:uiPriority w:val="99"/>
    <w:semiHidden/>
    <w:unhideWhenUsed/>
    <w:rsid w:val="0022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78"/>
    <w:rPr>
      <w:rFonts w:ascii="Tahoma" w:hAnsi="Tahoma" w:cs="Tahoma"/>
      <w:sz w:val="16"/>
      <w:szCs w:val="16"/>
    </w:rPr>
  </w:style>
  <w:style w:type="character" w:customStyle="1" w:styleId="Bodytext4">
    <w:name w:val="Body text (4)_"/>
    <w:basedOn w:val="DefaultParagraphFont"/>
    <w:link w:val="Bodytext41"/>
    <w:uiPriority w:val="99"/>
    <w:rsid w:val="00D1261D"/>
    <w:rPr>
      <w:rFonts w:ascii="Times New Roman" w:hAnsi="Times New Roman" w:cs="Times New Roman"/>
      <w:b/>
      <w:bCs/>
      <w:shd w:val="clear" w:color="auto" w:fill="FFFFFF"/>
    </w:rPr>
  </w:style>
  <w:style w:type="paragraph" w:customStyle="1" w:styleId="Bodytext41">
    <w:name w:val="Body text (4)1"/>
    <w:basedOn w:val="Normal"/>
    <w:link w:val="Bodytext4"/>
    <w:uiPriority w:val="99"/>
    <w:rsid w:val="00D1261D"/>
    <w:pPr>
      <w:widowControl w:val="0"/>
      <w:shd w:val="clear" w:color="auto" w:fill="FFFFFF"/>
      <w:spacing w:before="240" w:after="0" w:line="421" w:lineRule="exact"/>
    </w:pPr>
    <w:rPr>
      <w:rFonts w:ascii="Times New Roman" w:hAnsi="Times New Roman" w:cs="Times New Roman"/>
      <w:b/>
      <w:bCs/>
    </w:rPr>
  </w:style>
  <w:style w:type="character" w:customStyle="1" w:styleId="Bodytext5Exact">
    <w:name w:val="Body text (5) Exact"/>
    <w:basedOn w:val="DefaultParagraphFont"/>
    <w:uiPriority w:val="99"/>
    <w:rsid w:val="00DE698C"/>
    <w:rPr>
      <w:rFonts w:ascii="Times New Roman" w:hAnsi="Times New Roman" w:cs="Times New Roman"/>
      <w:spacing w:val="7"/>
      <w:sz w:val="20"/>
      <w:szCs w:val="20"/>
      <w:u w:val="none"/>
    </w:rPr>
  </w:style>
  <w:style w:type="character" w:customStyle="1" w:styleId="Bodytext">
    <w:name w:val="Body text_"/>
    <w:basedOn w:val="DefaultParagraphFont"/>
    <w:link w:val="Bodytext1"/>
    <w:uiPriority w:val="99"/>
    <w:rsid w:val="00DE698C"/>
    <w:rPr>
      <w:rFonts w:ascii="Times New Roman" w:hAnsi="Times New Roman" w:cs="Times New Roman"/>
      <w:spacing w:val="10"/>
      <w:sz w:val="20"/>
      <w:szCs w:val="20"/>
      <w:shd w:val="clear" w:color="auto" w:fill="FFFFFF"/>
    </w:rPr>
  </w:style>
  <w:style w:type="paragraph" w:customStyle="1" w:styleId="Bodytext1">
    <w:name w:val="Body text1"/>
    <w:basedOn w:val="Normal"/>
    <w:link w:val="Bodytext"/>
    <w:uiPriority w:val="99"/>
    <w:rsid w:val="00DE698C"/>
    <w:pPr>
      <w:widowControl w:val="0"/>
      <w:shd w:val="clear" w:color="auto" w:fill="FFFFFF"/>
      <w:spacing w:after="0" w:line="382" w:lineRule="exact"/>
      <w:jc w:val="both"/>
    </w:pPr>
    <w:rPr>
      <w:rFonts w:ascii="Times New Roman" w:hAnsi="Times New Roman" w:cs="Times New Roman"/>
      <w:spacing w:val="10"/>
      <w:sz w:val="20"/>
      <w:szCs w:val="20"/>
    </w:rPr>
  </w:style>
  <w:style w:type="character" w:customStyle="1" w:styleId="Bodytext0">
    <w:name w:val="Body text"/>
    <w:basedOn w:val="Bodytext"/>
    <w:uiPriority w:val="99"/>
    <w:rsid w:val="00855EEC"/>
    <w:rPr>
      <w:u w:val="none"/>
    </w:rPr>
  </w:style>
  <w:style w:type="character" w:customStyle="1" w:styleId="Bodytext8pt">
    <w:name w:val="Body text + 8 pt"/>
    <w:aliases w:val="Spacing 0 pt8"/>
    <w:basedOn w:val="Bodytext"/>
    <w:uiPriority w:val="99"/>
    <w:rsid w:val="00855EEC"/>
    <w:rPr>
      <w:spacing w:val="0"/>
      <w:sz w:val="16"/>
      <w:szCs w:val="16"/>
      <w:u w:val="none"/>
    </w:rPr>
  </w:style>
</w:styles>
</file>

<file path=word/webSettings.xml><?xml version="1.0" encoding="utf-8"?>
<w:webSettings xmlns:r="http://schemas.openxmlformats.org/officeDocument/2006/relationships" xmlns:w="http://schemas.openxmlformats.org/wordprocessingml/2006/main">
  <w:divs>
    <w:div w:id="20410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z7hw90cuaJ4/5bbhj7tIYezmHdM=</DigestValue>
    </Reference>
    <Reference URI="#idOfficeObject" Type="http://www.w3.org/2000/09/xmldsig#Object">
      <DigestMethod Algorithm="http://www.w3.org/2000/09/xmldsig#sha1"/>
      <DigestValue>ZEpWoCqvozaSxgXlbozqSSPtaXY=</DigestValue>
    </Reference>
  </SignedInfo>
  <SignatureValue>
    KWBHACvSLGyGfnGO3UzM+zHoTkAetiSjyVbSt4bKFbWG1MZQyQI9ABNLNKyqIEZu6EKM5+CB
    S5wjCrNDXfSYBBeDyYh4JCwp7XC2aC/a6vcxF3wmwKG4vTC4z3+QsmvQITofYXbAn36XB9d3
    8MvDultaCi/OBuU4yEu/3Q5n+nY=
  </SignatureValue>
  <KeyInfo>
    <KeyValue>
      <RSAKeyValue>
        <Modulus>
            5PJBfbz0d7RwJ8rWRZ6Ygcv9QCwDG7Xy7gyxW4SaIOrN2wc182yG3hCCiZDMrA3p5F99JBXY
            syn6TdOxXdPvKHE/2xwwuH0bFryQ/zigMnAWNPRzaWO2e+ogq+8/Cd2avZsdXFzqq7pw7j72
            iLPh4TL+LH+NKPFnL8+LUJV+1ys=
          </Modulus>
        <Exponent>AQAB</Exponent>
      </RSAKeyValue>
    </KeyValue>
    <X509Data>
      <X509Certificate>
          MIIGhzCCBW+gAwIBAgIQVAK8XKzOZpwgFQAAAAGOiTANBgkqhkiG9w0BAQUFADAzMQswCQYD
          VQQGEwJWTjEWMBQGA1UEChMNTkFDRU5DT01NIFNDVDEMMAoGA1UEAxMDQ0EyMB4XDTE1MTAy
          MTAzMjI1MFoXDTE3MTAyNTAzMjI1MFowge4xCzAJBgNVBAYTAlZOMQ0wCwYDVQQIEwRrb2Jo
          MTkwNwYDVQQHDDAyMzMgVsO1IFRo4buLIFPDoXUsIFBoxrDhu51uZyA3LCBRdeG6rW4gMywg
          VFBIQ00xNjA0BgNVBAoMLUPDlE5HIFRZIEPhu5QgUEjhuqZOIENI4buoTkcgS0hPw4FOIFNK
          QyhTSkNTKTEcMBoGA1UECwwTVOG7lW5nIEdpw6FtIMSQ4buRYzEbMBkGA1UEAwwSSFXhu7JO
          SCBBTkggVFXhuqROMSIwIAYJKoZIhvcNAQkBFhN0dWFuLmhhQHNqY3MuY29tLnZuMIGfMA0G
          CSqGSIb3DQEBAQUAA4GNADCBiQKBgQDk8kF9vPR3tHAnytZFnpiBy/1ALAMbtfLuDLFbhJog
          6s3bBzXzbIbeEIKJkMysDenkX30kFdizKfpN07Fd0+8ocT/bHDC4fRsWvJD/OKAycBY09HNp
          Y7Z76iCr7z8J3Zq9mx1cXOqrunDuPvaIs+HhMv4sf40o8Wcvz4tQlX7XKwIDAQABo4IDXTCC
          A1kwHQYDVR0OBBYEFD1M0EAHQfS/o1enDtqHfVQ0DssTMB8GA1UdIwQYMBaAFBW6WgziDPdj
          zqmZe35i3EXWJOMAMIH1BgNVHR8Ege0wgeowgeeggeSggeGGgaJsZGFwOi8vL0NOPUNBMixD
          Tj13d3csQ049Q0RQLENOPVB1YmxpYyUyMEtleSUyMFNlcnZpY2VzLENOPVNlcnZpY2VzLENO
          PUNvbmZpZ3VyYXRpb24sREM9Y2F2bixEQz12bj9jZXJ0aWZpY2F0ZVJldm9jYXRpb25MaXN0
          P2Jhc2U/b2JqZWN0Q2xhc3M9Y1JMRGlzdHJpYnV0aW9uUG9pbnSGGmh0dHA6Ly9jYXZuLnZu
          L25ldy9DQTIuY3Jshh5odHRwOi8vd3d3LmNhdm4udm4vbmV3L0NBMi5jcmwwggFWBggrBgEF
          BQcBAQSCAUgwggFEMIGeBggrBgEFBQcwAoaBkWxkYXA6Ly8vQ049Q0EyLENOPUFJQSxDTj1Q
          dWJsaWMlMjBLZXklMjBTZXJ2aWNlcyxDTj1TZXJ2aWNlcyxDTj1Db25maWd1cmF0aW9uLERD
          PWNhdm4sREM9dm4/Y0FDZXJ0aWZpY2F0ZT9iYXNlP29iamVjdENsYXNzPWNlcnRpZmljYXRp
          b25BdXRob3JpdHkwPQYIKwYBBQUHMAKGMWh0dHA6Ly93d3cuY2F2bi52bi9DZXJ0RW5yb2xs
          L3d3dy5jYXZuLnZuX0NBMi5jcnQwLgYIKwYBBQUHMAGGImh0dHA6Ly9vY3NwLmNhdm4udm46
          NjY2Ni9vY3NwL29jc3AwMgYIKwYBBQUHMAKGJmh0dHA6Ly93d3cuY2F2bi52bi93d3cuY2F2
          bi52bl9DQTIuY3J0MA4GA1UdDwEB/wQEAwIF4DA9BgkrBgEEAYI3FQcEMDAuBiYrBgEEAYI3
          FQiFj88QgYOfI4e5hTKHisJQp/9/gXuD2MgQhNzDfgIBZAIBBDATBgNVHSUEDDAKBggrBgEF
          BQcDBDAbBgkrBgEEAYI3FQoEDjAMMAoGCCsGAQUFBwMEMEQGCSqGSIb3DQEJDwQ3MDUwDgYI
          KoZIhvcNAwICAgCAMA4GCCqGSIb3DQMEAgIAgDAHBgUrDgMCBzAKBggqhkiG9w0DBzANBgkq
          hkiG9w0BAQUFAAOCAQEAW2sCHhDGN/NrtKO/Hpls+gBBUq8ZRjh8fMYJB0bs1F6zEIWSI/0+
          8nQal6wL1zJGZCNBKcXm82/1nr9Gb4zgQUOey1RQc3hCT6Bf2HTv1KNA1219Ag83nabKl6T1
          4zl8cKn4bCujqh3KGx5waUk769N2Mrc/d+DmkWzffwOapNJAjZ2JiTYZBhVH8C41avr6Oa8H
          0M4RGbrN7HnwNdVwfdOjzuuWEN3ahG4E/nF4yZiyhoOzkC1ubPWO7i0wpkr5OIyhzQopfHx6
          utQQ+qXmIml0EebItxaEYTxYWcAUmaoiEc8cPaFL5LdmjF6XpXvhOikJm93+MYE8O7qkFiHP
          2A==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ocQI1AmrWcCGuU/I+ydWsWBboJE=</DigestValue>
      </Reference>
      <Reference URI="/word/fontTable.xml?ContentType=application/vnd.openxmlformats-officedocument.wordprocessingml.fontTable+xml">
        <DigestMethod Algorithm="http://www.w3.org/2000/09/xmldsig#sha1"/>
        <DigestValue>wKtQgTBxoSDq6027d580B3TrxrI=</DigestValue>
      </Reference>
      <Reference URI="/word/numbering.xml?ContentType=application/vnd.openxmlformats-officedocument.wordprocessingml.numbering+xml">
        <DigestMethod Algorithm="http://www.w3.org/2000/09/xmldsig#sha1"/>
        <DigestValue>s73AKRY7G0JcRpGVOiqdDW1VbaY=</DigestValue>
      </Reference>
      <Reference URI="/word/settings.xml?ContentType=application/vnd.openxmlformats-officedocument.wordprocessingml.settings+xml">
        <DigestMethod Algorithm="http://www.w3.org/2000/09/xmldsig#sha1"/>
        <DigestValue>aeGtFnlgqBsS+9nWBcKBZWtiEqw=</DigestValue>
      </Reference>
      <Reference URI="/word/styles.xml?ContentType=application/vnd.openxmlformats-officedocument.wordprocessingml.styles+xml">
        <DigestMethod Algorithm="http://www.w3.org/2000/09/xmldsig#sha1"/>
        <DigestValue>Z9ifs1/B+6qSBdSEDqrLvqrCsEo=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Rc6U5UOvlW5CjY1vaFkXlH/qwLM=</DigestValue>
      </Reference>
    </Manifest>
    <SignatureProperties>
      <SignatureProperty Id="idSignatureTime" Target="#idPackageSignature">
        <mdssi:SignatureTime>
          <mdssi:Format>YYYY-MM-DDThh:mm:ssTZD</mdssi:Format>
          <mdssi:Value>2016-01-15T02:11:10Z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SJCS_BCTinhHinhQuanTriCongTy_Nam 2015</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0E7A-0886-4A2E-9561-B7003BBB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SJCS</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huyen.ttt</dc:creator>
  <cp:lastModifiedBy>Phuong Phan Ngoc Dan</cp:lastModifiedBy>
  <cp:revision>2</cp:revision>
  <cp:lastPrinted>2012-08-01T09:33:00Z</cp:lastPrinted>
  <dcterms:created xsi:type="dcterms:W3CDTF">2016-01-15T02:09:00Z</dcterms:created>
  <dcterms:modified xsi:type="dcterms:W3CDTF">2016-01-15T02:09:00Z</dcterms:modified>
</cp:coreProperties>
</file>